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3F" w:rsidRPr="00F55536" w:rsidRDefault="005A393F" w:rsidP="00B20ACC">
      <w:pPr>
        <w:rPr>
          <w:color w:val="000000"/>
          <w:sz w:val="24"/>
          <w:szCs w:val="24"/>
        </w:rPr>
      </w:pPr>
    </w:p>
    <w:p w:rsidR="005A393F" w:rsidRPr="00F55536" w:rsidRDefault="005A393F" w:rsidP="00B20ACC">
      <w:pPr>
        <w:rPr>
          <w:color w:val="000000"/>
          <w:sz w:val="24"/>
          <w:szCs w:val="24"/>
        </w:rPr>
      </w:pPr>
      <w:r w:rsidRPr="00F55536">
        <w:rPr>
          <w:color w:val="000000"/>
          <w:sz w:val="24"/>
          <w:szCs w:val="24"/>
        </w:rPr>
      </w:r>
      <w:r w:rsidRPr="00F55536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width:169.9pt;height:76.95pt;mso-position-horizontal-relative:char;mso-position-vertical-relative:line">
            <v:imagedata r:id="rId8" o:title=""/>
            <w10:anchorlock/>
          </v:shape>
        </w:pict>
      </w:r>
    </w:p>
    <w:p w:rsidR="003220E0" w:rsidRPr="00F55536" w:rsidRDefault="00B20ACC" w:rsidP="00B20ACC">
      <w:pPr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color w:val="000000"/>
          <w:sz w:val="24"/>
          <w:szCs w:val="24"/>
        </w:rPr>
        <w:t xml:space="preserve">                                                 </w:t>
      </w:r>
      <w:bookmarkStart w:id="0" w:name="_GoBack"/>
      <w:r w:rsidR="005C1008">
        <w:rPr>
          <w:rFonts w:ascii="Times New Roman" w:hAnsi="Times New Roman"/>
          <w:b/>
          <w:color w:val="000000"/>
          <w:sz w:val="24"/>
          <w:szCs w:val="24"/>
        </w:rPr>
        <w:t>JOURNEE D’ETUDE SPECIFIQUE</w:t>
      </w:r>
      <w:r w:rsidR="004D7B08" w:rsidRPr="00F55536">
        <w:rPr>
          <w:rFonts w:ascii="Times New Roman" w:hAnsi="Times New Roman"/>
          <w:b/>
          <w:color w:val="000000"/>
          <w:sz w:val="24"/>
          <w:szCs w:val="24"/>
        </w:rPr>
        <w:t xml:space="preserve"> SUR</w:t>
      </w:r>
      <w:r w:rsidRPr="00F55536">
        <w:rPr>
          <w:rFonts w:ascii="Times New Roman" w:hAnsi="Times New Roman"/>
          <w:b/>
          <w:color w:val="000000"/>
          <w:sz w:val="24"/>
          <w:szCs w:val="24"/>
        </w:rPr>
        <w:t> :</w:t>
      </w:r>
    </w:p>
    <w:p w:rsidR="005A393F" w:rsidRDefault="00272C8D" w:rsidP="0074381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LA SECURISATION, LE CADRE JURIDIQUE DES PAIEMENTS EN LIGNE ET LES VOIES DE RECOURS EN CAS DE CYBER-CRIMINALITE</w:t>
      </w:r>
      <w:r w:rsidR="0013780F" w:rsidRPr="00F5553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C1008">
        <w:rPr>
          <w:rFonts w:ascii="Times New Roman" w:hAnsi="Times New Roman"/>
          <w:b/>
          <w:color w:val="000000"/>
          <w:sz w:val="24"/>
          <w:szCs w:val="24"/>
        </w:rPr>
        <w:t>le vendredi 2</w:t>
      </w:r>
      <w:r w:rsidR="005A2A9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5C10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A2A90">
        <w:rPr>
          <w:rFonts w:ascii="Times New Roman" w:hAnsi="Times New Roman"/>
          <w:b/>
          <w:color w:val="000000"/>
          <w:sz w:val="24"/>
          <w:szCs w:val="24"/>
        </w:rPr>
        <w:t>février</w:t>
      </w:r>
      <w:r w:rsidR="005C1008">
        <w:rPr>
          <w:rFonts w:ascii="Times New Roman" w:hAnsi="Times New Roman"/>
          <w:b/>
          <w:color w:val="000000"/>
          <w:sz w:val="24"/>
          <w:szCs w:val="24"/>
        </w:rPr>
        <w:t xml:space="preserve"> 2018 à IVOTEL PLATEAU (ABIDJAN).</w:t>
      </w:r>
    </w:p>
    <w:p w:rsidR="005C1008" w:rsidRPr="00F55536" w:rsidRDefault="005C1008" w:rsidP="0074381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B08" w:rsidRPr="00F55536" w:rsidRDefault="000A33DC" w:rsidP="00E90CA4">
      <w:pPr>
        <w:pStyle w:val="En-tte"/>
        <w:rPr>
          <w:rFonts w:ascii="Times New Roman" w:hAnsi="Times New Roman"/>
          <w:b/>
          <w:color w:val="000000"/>
          <w:sz w:val="24"/>
          <w:szCs w:val="24"/>
        </w:rPr>
      </w:pPr>
      <w:r w:rsidRPr="00F55536">
        <w:rPr>
          <w:rFonts w:ascii="Times New Roman" w:hAnsi="Times New Roman"/>
          <w:b/>
          <w:color w:val="000000"/>
          <w:sz w:val="24"/>
          <w:szCs w:val="24"/>
        </w:rPr>
        <w:t>BULLETIN A RE</w:t>
      </w:r>
      <w:r w:rsidR="00E90CA4" w:rsidRPr="00F55536">
        <w:rPr>
          <w:rFonts w:ascii="Times New Roman" w:hAnsi="Times New Roman"/>
          <w:b/>
          <w:color w:val="000000"/>
          <w:sz w:val="24"/>
          <w:szCs w:val="24"/>
        </w:rPr>
        <w:t xml:space="preserve">TOURNER </w:t>
      </w:r>
      <w:bookmarkEnd w:id="0"/>
      <w:r w:rsidR="00E90CA4" w:rsidRPr="00F55536">
        <w:rPr>
          <w:rFonts w:ascii="Times New Roman" w:hAnsi="Times New Roman"/>
          <w:b/>
          <w:color w:val="000000"/>
          <w:sz w:val="24"/>
          <w:szCs w:val="24"/>
        </w:rPr>
        <w:t xml:space="preserve">AVEC PREUVE DU PAIEMENT, AU PLUS TARD, </w:t>
      </w:r>
      <w:r w:rsidRPr="00F55536">
        <w:rPr>
          <w:rFonts w:ascii="Times New Roman" w:hAnsi="Times New Roman"/>
          <w:b/>
          <w:color w:val="000000"/>
          <w:sz w:val="24"/>
          <w:szCs w:val="24"/>
        </w:rPr>
        <w:t xml:space="preserve">LE </w:t>
      </w:r>
      <w:r w:rsidR="005A2A90">
        <w:rPr>
          <w:rFonts w:ascii="Times New Roman" w:hAnsi="Times New Roman"/>
          <w:b/>
          <w:color w:val="000000"/>
          <w:sz w:val="24"/>
          <w:szCs w:val="24"/>
          <w:lang w:val="fr-FR"/>
        </w:rPr>
        <w:t>09</w:t>
      </w:r>
      <w:r w:rsidR="005C1008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</w:t>
      </w:r>
      <w:r w:rsidR="005A2A90">
        <w:rPr>
          <w:rFonts w:ascii="Times New Roman" w:hAnsi="Times New Roman"/>
          <w:b/>
          <w:color w:val="000000"/>
          <w:sz w:val="24"/>
          <w:szCs w:val="24"/>
          <w:lang w:val="fr-FR"/>
        </w:rPr>
        <w:t>février</w:t>
      </w:r>
      <w:r w:rsidR="005C1008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2018.</w:t>
      </w:r>
    </w:p>
    <w:p w:rsidR="004D1BB8" w:rsidRPr="00F55536" w:rsidRDefault="004D1BB8" w:rsidP="000A33DC">
      <w:pPr>
        <w:pStyle w:val="En-tt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7B08" w:rsidRPr="00F55536" w:rsidRDefault="004D7B08" w:rsidP="004D7B08">
      <w:pPr>
        <w:tabs>
          <w:tab w:val="left" w:pos="62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  <w:u w:val="single"/>
        </w:rPr>
        <w:t>Nom/Prénoms &amp; Fonction du (des) participant (s)</w:t>
      </w:r>
      <w:r w:rsidR="004464CE" w:rsidRPr="00F5553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F55536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4D7B08" w:rsidRPr="00F55536" w:rsidRDefault="004D7B08" w:rsidP="004D7B08">
      <w:pPr>
        <w:tabs>
          <w:tab w:val="left" w:pos="62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1……</w:t>
      </w:r>
      <w:r w:rsidR="005D26E5" w:rsidRPr="00F55536">
        <w:rPr>
          <w:rFonts w:ascii="Times New Roman" w:hAnsi="Times New Roman"/>
          <w:color w:val="000000"/>
          <w:sz w:val="24"/>
          <w:szCs w:val="24"/>
        </w:rPr>
        <w:t>…………….…………………………………………………………….…</w:t>
      </w:r>
      <w:r w:rsidR="005A393F" w:rsidRPr="00F55536">
        <w:rPr>
          <w:rFonts w:ascii="Times New Roman" w:hAnsi="Times New Roman"/>
          <w:color w:val="000000"/>
          <w:sz w:val="24"/>
          <w:szCs w:val="24"/>
        </w:rPr>
        <w:t>…………..</w:t>
      </w:r>
    </w:p>
    <w:p w:rsidR="004D7B08" w:rsidRPr="00F55536" w:rsidRDefault="004D7B08" w:rsidP="004D7B08">
      <w:pPr>
        <w:tabs>
          <w:tab w:val="left" w:pos="62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2……</w:t>
      </w:r>
      <w:r w:rsidR="005A393F" w:rsidRPr="00F5553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……………………………………………………………………………………........</w:t>
      </w:r>
    </w:p>
    <w:p w:rsidR="004D7B08" w:rsidRPr="00F55536" w:rsidRDefault="004D7B08" w:rsidP="004D7B08">
      <w:pPr>
        <w:tabs>
          <w:tab w:val="left" w:pos="14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80.35pt;margin-top:1.25pt;width:320.15pt;height:18.35pt;z-index:2;mso-width-relative:margin;mso-height-relative:margin">
            <v:textbox>
              <w:txbxContent>
                <w:p w:rsidR="004D7B08" w:rsidRDefault="004D7B08" w:rsidP="004D7B08"/>
              </w:txbxContent>
            </v:textbox>
          </v:shape>
        </w:pict>
      </w:r>
      <w:r w:rsidRPr="00F55536">
        <w:rPr>
          <w:rFonts w:ascii="Times New Roman" w:hAnsi="Times New Roman"/>
          <w:color w:val="000000"/>
          <w:sz w:val="24"/>
          <w:szCs w:val="24"/>
        </w:rPr>
        <w:t>Société :</w:t>
      </w:r>
      <w:r w:rsidRPr="00F55536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</w:t>
      </w:r>
    </w:p>
    <w:p w:rsidR="004D7B08" w:rsidRPr="00F55536" w:rsidRDefault="004D1BB8" w:rsidP="004D7B08">
      <w:pPr>
        <w:tabs>
          <w:tab w:val="center" w:pos="3764"/>
        </w:tabs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noProof/>
          <w:color w:val="000000"/>
          <w:sz w:val="24"/>
          <w:szCs w:val="24"/>
        </w:rPr>
        <w:pict>
          <v:shape id="_x0000_s1038" type="#_x0000_t202" style="position:absolute;margin-left:80.35pt;margin-top:25.6pt;width:135pt;height:32pt;z-index:5;mso-width-relative:margin;mso-height-relative:margin">
            <v:textbox style="mso-next-textbox:#_x0000_s1038">
              <w:txbxContent>
                <w:p w:rsidR="004D7B08" w:rsidRDefault="004D7B08" w:rsidP="004D7B08"/>
              </w:txbxContent>
            </v:textbox>
          </v:shape>
        </w:pict>
      </w:r>
      <w:r w:rsidR="004D7B08" w:rsidRPr="00F55536">
        <w:rPr>
          <w:rFonts w:ascii="Times New Roman" w:hAnsi="Times New Roman"/>
          <w:noProof/>
          <w:color w:val="000000"/>
          <w:sz w:val="24"/>
          <w:szCs w:val="24"/>
        </w:rPr>
        <w:pict>
          <v:shape id="_x0000_s1036" type="#_x0000_t202" style="position:absolute;margin-left:80.35pt;margin-top:1.25pt;width:135pt;height:20.3pt;z-index:3;mso-width-relative:margin;mso-height-relative:margin">
            <v:textbox>
              <w:txbxContent>
                <w:p w:rsidR="004D7B08" w:rsidRDefault="004D7B08" w:rsidP="004D7B08"/>
              </w:txbxContent>
            </v:textbox>
          </v:shape>
        </w:pict>
      </w:r>
      <w:r w:rsidR="004D7B08" w:rsidRPr="00F55536">
        <w:rPr>
          <w:rFonts w:ascii="Times New Roman" w:hAnsi="Times New Roman"/>
          <w:noProof/>
          <w:color w:val="000000"/>
          <w:sz w:val="24"/>
          <w:szCs w:val="24"/>
        </w:rPr>
        <w:pict>
          <v:shape id="_x0000_s1037" type="#_x0000_t202" style="position:absolute;margin-left:287.35pt;margin-top:1.25pt;width:213.8pt;height:20.3pt;z-index:4;mso-width-relative:margin;mso-height-relative:margin">
            <v:textbox>
              <w:txbxContent>
                <w:p w:rsidR="004D7B08" w:rsidRDefault="004D7B08" w:rsidP="004D7B08"/>
              </w:txbxContent>
            </v:textbox>
          </v:shape>
        </w:pic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 xml:space="preserve">Pays :                                          </w:t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D7577" w:rsidRPr="00F55536">
        <w:rPr>
          <w:rFonts w:ascii="Times New Roman" w:hAnsi="Times New Roman"/>
          <w:color w:val="000000"/>
          <w:sz w:val="24"/>
          <w:szCs w:val="24"/>
        </w:rPr>
        <w:t>Téléphone :</w:t>
      </w:r>
    </w:p>
    <w:p w:rsidR="004D7B08" w:rsidRPr="00F55536" w:rsidRDefault="004D1BB8" w:rsidP="004D7B08">
      <w:pPr>
        <w:tabs>
          <w:tab w:val="center" w:pos="3764"/>
        </w:tabs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noProof/>
          <w:color w:val="000000"/>
          <w:sz w:val="24"/>
          <w:szCs w:val="24"/>
          <w:lang w:eastAsia="fr-FR"/>
        </w:rPr>
        <w:pict>
          <v:shape id="_x0000_s1041" type="#_x0000_t202" style="position:absolute;margin-left:287.35pt;margin-top:3.65pt;width:213.8pt;height:20.3pt;z-index:6;mso-width-relative:margin;mso-height-relative:margin">
            <v:textbox>
              <w:txbxContent>
                <w:p w:rsidR="004D1BB8" w:rsidRDefault="004D1BB8" w:rsidP="004D1BB8"/>
              </w:txbxContent>
            </v:textbox>
          </v:shape>
        </w:pic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>Courriel :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</w:t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>Fax :</w:t>
      </w:r>
    </w:p>
    <w:p w:rsidR="005A393F" w:rsidRPr="00F55536" w:rsidRDefault="005A393F" w:rsidP="004D7B08">
      <w:pPr>
        <w:tabs>
          <w:tab w:val="center" w:pos="3764"/>
        </w:tabs>
        <w:rPr>
          <w:rFonts w:ascii="Times New Roman" w:hAnsi="Times New Roman"/>
          <w:color w:val="000000"/>
          <w:sz w:val="24"/>
          <w:szCs w:val="24"/>
        </w:rPr>
      </w:pPr>
    </w:p>
    <w:p w:rsidR="008C0ABD" w:rsidRPr="00F55536" w:rsidRDefault="004D1BB8" w:rsidP="004D7B08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 w:rsidRPr="00F55536">
        <w:rPr>
          <w:rFonts w:ascii="Times New Roman" w:hAnsi="Times New Roman"/>
          <w:bCs/>
          <w:color w:val="000000"/>
          <w:sz w:val="24"/>
          <w:szCs w:val="24"/>
          <w:lang w:eastAsia="fr-FR"/>
        </w:rPr>
        <w:t xml:space="preserve">Frais de </w:t>
      </w:r>
      <w:r w:rsidR="007D7577" w:rsidRPr="00F55536">
        <w:rPr>
          <w:rFonts w:ascii="Times New Roman" w:hAnsi="Times New Roman"/>
          <w:bCs/>
          <w:color w:val="000000"/>
          <w:sz w:val="24"/>
          <w:szCs w:val="24"/>
          <w:lang w:eastAsia="fr-FR"/>
        </w:rPr>
        <w:t>participation :</w:t>
      </w:r>
      <w:r w:rsidR="006C49BA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303FF3" w:rsidRPr="00F55536" w:rsidRDefault="00303FF3" w:rsidP="004D7B08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</w:p>
    <w:p w:rsidR="00807351" w:rsidRPr="00F55536" w:rsidRDefault="005C1008" w:rsidP="00807351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1</w:t>
      </w:r>
      <w:r w:rsidR="00807351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5</w:t>
      </w:r>
      <w:r w:rsidR="005A393F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0</w:t>
      </w:r>
      <w:r w:rsidR="00807351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 xml:space="preserve"> 000 FCFA/personne</w:t>
      </w:r>
    </w:p>
    <w:p w:rsidR="004D7B08" w:rsidRPr="00F55536" w:rsidRDefault="004D7B08" w:rsidP="004D7B0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1430"/>
        <w:gridCol w:w="4348"/>
      </w:tblGrid>
      <w:tr w:rsidR="004D7B08" w:rsidRPr="00F55536" w:rsidTr="004D1BB8">
        <w:trPr>
          <w:trHeight w:val="563"/>
        </w:trPr>
        <w:tc>
          <w:tcPr>
            <w:tcW w:w="1242" w:type="dxa"/>
          </w:tcPr>
          <w:p w:rsidR="004D7B08" w:rsidRPr="00F55536" w:rsidRDefault="004D7B0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COÛT</w:t>
            </w:r>
          </w:p>
        </w:tc>
        <w:tc>
          <w:tcPr>
            <w:tcW w:w="2268" w:type="dxa"/>
          </w:tcPr>
          <w:p w:rsidR="004D7B08" w:rsidRPr="00F55536" w:rsidRDefault="004D1BB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NOMBRE DE PARTICIPANT</w:t>
            </w:r>
            <w:r w:rsidR="004D7B08"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(S)</w:t>
            </w:r>
          </w:p>
        </w:tc>
        <w:tc>
          <w:tcPr>
            <w:tcW w:w="1430" w:type="dxa"/>
          </w:tcPr>
          <w:p w:rsidR="004D7B08" w:rsidRPr="00F55536" w:rsidRDefault="004D7B0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COÛT TOTAL</w:t>
            </w:r>
          </w:p>
        </w:tc>
        <w:tc>
          <w:tcPr>
            <w:tcW w:w="4348" w:type="dxa"/>
          </w:tcPr>
          <w:p w:rsidR="004D7B08" w:rsidRPr="00F55536" w:rsidRDefault="004D7B0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DESIGNATION</w:t>
            </w:r>
          </w:p>
        </w:tc>
      </w:tr>
      <w:tr w:rsidR="004D7B08" w:rsidRPr="00F55536" w:rsidTr="004D1BB8">
        <w:tc>
          <w:tcPr>
            <w:tcW w:w="1242" w:type="dxa"/>
          </w:tcPr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</w:tcPr>
          <w:p w:rsidR="006F3F59" w:rsidRPr="00F55536" w:rsidRDefault="004D7B08" w:rsidP="006F3F59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F55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Frais de participation au </w:t>
            </w:r>
            <w:r w:rsidR="005C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JES</w:t>
            </w:r>
            <w:r w:rsidRPr="00F55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sur </w:t>
            </w:r>
          </w:p>
          <w:p w:rsidR="004D7B08" w:rsidRPr="00F55536" w:rsidRDefault="00272C8D" w:rsidP="006F3F59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 SECURISATION, LE CADRE JURIDIQUE DES PAIEMENTS EN LIGNE ET LES VOIES DE RECOURS EN CAS DE CYBER-CRIMINALITE</w:t>
            </w:r>
          </w:p>
        </w:tc>
      </w:tr>
    </w:tbl>
    <w:p w:rsidR="004D7B08" w:rsidRPr="00F55536" w:rsidRDefault="004D7B08" w:rsidP="004D7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Total en lettre</w:t>
      </w:r>
      <w:r w:rsidR="006C49BA" w:rsidRPr="00F55536">
        <w:rPr>
          <w:rFonts w:ascii="Times New Roman" w:hAnsi="Times New Roman"/>
          <w:color w:val="000000"/>
          <w:sz w:val="24"/>
          <w:szCs w:val="24"/>
        </w:rPr>
        <w:t>s</w:t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4D7B08" w:rsidRPr="00F55536" w:rsidRDefault="004D7B08" w:rsidP="004D7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B08" w:rsidRPr="00F55536" w:rsidRDefault="004D7B08" w:rsidP="004D7B0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Mode de paiement </w:t>
      </w:r>
      <w:r w:rsidRPr="00F55536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Pr="00F55536">
        <w:rPr>
          <w:rFonts w:ascii="Times New Roman" w:hAnsi="Times New Roman"/>
          <w:color w:val="000000"/>
          <w:sz w:val="24"/>
          <w:szCs w:val="24"/>
        </w:rPr>
        <w:sym w:font="Wingdings 2" w:char="F0A3"/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Espèces</w:t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sym w:font="Wingdings 2" w:char="F0A3"/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Chèque</w:t>
      </w:r>
    </w:p>
    <w:p w:rsidR="004D7B08" w:rsidRPr="00F55536" w:rsidRDefault="004D7B08" w:rsidP="004D7B08">
      <w:pPr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4D1BB8"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N° Chèque :</w:t>
      </w:r>
    </w:p>
    <w:p w:rsidR="00B864BF" w:rsidRPr="00F55536" w:rsidRDefault="004D7B08" w:rsidP="004D7B08">
      <w:pPr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20ACC" w:rsidRPr="00F555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5536">
        <w:rPr>
          <w:rFonts w:ascii="Times New Roman" w:hAnsi="Times New Roman"/>
          <w:b/>
          <w:color w:val="000000"/>
          <w:sz w:val="24"/>
          <w:szCs w:val="24"/>
        </w:rPr>
        <w:t>Signature et cachet</w:t>
      </w:r>
    </w:p>
    <w:sectPr w:rsidR="00B864BF" w:rsidRPr="00F55536" w:rsidSect="004D1BB8">
      <w:headerReference w:type="default" r:id="rId9"/>
      <w:footerReference w:type="default" r:id="rId10"/>
      <w:pgSz w:w="11906" w:h="16838"/>
      <w:pgMar w:top="344" w:right="1417" w:bottom="993" w:left="1417" w:header="142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9D" w:rsidRDefault="007B369D" w:rsidP="0072323A">
      <w:pPr>
        <w:spacing w:after="0" w:line="240" w:lineRule="auto"/>
      </w:pPr>
      <w:r>
        <w:separator/>
      </w:r>
    </w:p>
  </w:endnote>
  <w:endnote w:type="continuationSeparator" w:id="0">
    <w:p w:rsidR="007B369D" w:rsidRDefault="007B369D" w:rsidP="007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FrutigerNextLT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08" w:rsidRPr="005C1008" w:rsidRDefault="005C1008" w:rsidP="005C1008">
    <w:pPr>
      <w:pStyle w:val="Pieddepage"/>
      <w:rPr>
        <w:rFonts w:ascii="Baskerville Old Face" w:eastAsia="Times New Roman" w:hAnsi="Baskerville Old Face" w:cs="Aharoni"/>
        <w:color w:val="1F497D"/>
        <w:sz w:val="18"/>
        <w:szCs w:val="20"/>
        <w:lang w:eastAsia="x-none"/>
      </w:rPr>
    </w:pPr>
    <w:r w:rsidRPr="005C1008">
      <w:rPr>
        <w:rFonts w:ascii="Baskerville Old Face" w:eastAsia="Times New Roman" w:hAnsi="Baskerville Old Face" w:cs="Aharoni"/>
        <w:color w:val="1F497D"/>
        <w:sz w:val="18"/>
        <w:szCs w:val="20"/>
        <w:lang w:eastAsia="x-none"/>
      </w:rPr>
      <w:t>Financial Experts Consulting</w:t>
    </w:r>
  </w:p>
  <w:p w:rsidR="005C1008" w:rsidRPr="005C1008" w:rsidRDefault="005C1008" w:rsidP="005C100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x-none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>Cocody - II Plateaux, Boulevard Latrille – Entre SOCOCE &amp; la station OIL LIBYA</w:t>
    </w:r>
  </w:p>
  <w:p w:rsidR="005C1008" w:rsidRPr="005C1008" w:rsidRDefault="005C1008" w:rsidP="005C100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x-none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>01 BP 2321 Abidjan 01</w:t>
    </w:r>
  </w:p>
  <w:p w:rsidR="005C1008" w:rsidRPr="005C1008" w:rsidRDefault="005C1008" w:rsidP="005C100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x-none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>Tel/Fax : 22 41 52 52</w:t>
    </w:r>
  </w:p>
  <w:p w:rsidR="005C1008" w:rsidRPr="00F12738" w:rsidRDefault="005C1008" w:rsidP="00706475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en-US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 xml:space="preserve">Site web : </w:t>
    </w:r>
    <w:hyperlink r:id="rId1" w:history="1">
      <w:r w:rsidRPr="005C1008">
        <w:rPr>
          <w:rFonts w:eastAsia="Times New Roman"/>
          <w:color w:val="0000FF"/>
          <w:sz w:val="16"/>
          <w:szCs w:val="18"/>
          <w:u w:val="single"/>
          <w:lang w:val="x-none" w:eastAsia="x-none"/>
        </w:rPr>
        <w:t>www.finex-ci.com</w:t>
      </w:r>
    </w:hyperlink>
    <w:r w:rsidRPr="005C1008">
      <w:rPr>
        <w:rFonts w:eastAsia="Times New Roman"/>
        <w:sz w:val="16"/>
        <w:szCs w:val="18"/>
        <w:lang w:val="x-none" w:eastAsia="x-none"/>
      </w:rPr>
      <w:t xml:space="preserve">  /  Email : infos@finex-ci.com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9D" w:rsidRDefault="007B369D" w:rsidP="0072323A">
      <w:pPr>
        <w:spacing w:after="0" w:line="240" w:lineRule="auto"/>
      </w:pPr>
      <w:r>
        <w:separator/>
      </w:r>
    </w:p>
  </w:footnote>
  <w:footnote w:type="continuationSeparator" w:id="0">
    <w:p w:rsidR="007B369D" w:rsidRDefault="007B369D" w:rsidP="007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3F" w:rsidRDefault="005A393F">
    <w:pPr>
      <w:pStyle w:val="En-tte"/>
    </w:pPr>
  </w:p>
  <w:p w:rsidR="0072323A" w:rsidRPr="005A393F" w:rsidRDefault="0072323A" w:rsidP="005A393F">
    <w:pPr>
      <w:pStyle w:val="En-tte"/>
      <w:rPr>
        <w:b/>
        <w:noProof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B69C7"/>
    <w:multiLevelType w:val="hybridMultilevel"/>
    <w:tmpl w:val="616E0D3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EF81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5B79"/>
    <w:multiLevelType w:val="hybridMultilevel"/>
    <w:tmpl w:val="FFC48A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23A"/>
    <w:rsid w:val="0002500D"/>
    <w:rsid w:val="00036D25"/>
    <w:rsid w:val="000A088F"/>
    <w:rsid w:val="000A33DC"/>
    <w:rsid w:val="000C1D74"/>
    <w:rsid w:val="000C33AE"/>
    <w:rsid w:val="000C6480"/>
    <w:rsid w:val="000F5DDC"/>
    <w:rsid w:val="0013780F"/>
    <w:rsid w:val="00187EE5"/>
    <w:rsid w:val="001A65CA"/>
    <w:rsid w:val="00272C8D"/>
    <w:rsid w:val="00284DC1"/>
    <w:rsid w:val="00294742"/>
    <w:rsid w:val="002A7B6B"/>
    <w:rsid w:val="002B3693"/>
    <w:rsid w:val="002C0165"/>
    <w:rsid w:val="002C782B"/>
    <w:rsid w:val="00303FF3"/>
    <w:rsid w:val="003220E0"/>
    <w:rsid w:val="00352BCF"/>
    <w:rsid w:val="003B66F6"/>
    <w:rsid w:val="003F60AA"/>
    <w:rsid w:val="004464CE"/>
    <w:rsid w:val="00455F7D"/>
    <w:rsid w:val="004D1BB8"/>
    <w:rsid w:val="004D7312"/>
    <w:rsid w:val="004D7B08"/>
    <w:rsid w:val="004E4BB8"/>
    <w:rsid w:val="00525B37"/>
    <w:rsid w:val="0058286F"/>
    <w:rsid w:val="005A2A90"/>
    <w:rsid w:val="005A393F"/>
    <w:rsid w:val="005C1008"/>
    <w:rsid w:val="005D26E5"/>
    <w:rsid w:val="0065379F"/>
    <w:rsid w:val="00665A7A"/>
    <w:rsid w:val="006B5C71"/>
    <w:rsid w:val="006C49BA"/>
    <w:rsid w:val="006F3F59"/>
    <w:rsid w:val="00706475"/>
    <w:rsid w:val="0072323A"/>
    <w:rsid w:val="0074381A"/>
    <w:rsid w:val="00764D66"/>
    <w:rsid w:val="007B369D"/>
    <w:rsid w:val="007D045E"/>
    <w:rsid w:val="007D5460"/>
    <w:rsid w:val="007D7577"/>
    <w:rsid w:val="007F2417"/>
    <w:rsid w:val="00807351"/>
    <w:rsid w:val="00833406"/>
    <w:rsid w:val="00845CAA"/>
    <w:rsid w:val="0085033D"/>
    <w:rsid w:val="008976B2"/>
    <w:rsid w:val="008C0ABD"/>
    <w:rsid w:val="008D3196"/>
    <w:rsid w:val="0094253A"/>
    <w:rsid w:val="00946AEA"/>
    <w:rsid w:val="0097544F"/>
    <w:rsid w:val="00A21933"/>
    <w:rsid w:val="00A6511F"/>
    <w:rsid w:val="00B06C86"/>
    <w:rsid w:val="00B20ACC"/>
    <w:rsid w:val="00B43C2F"/>
    <w:rsid w:val="00B864BF"/>
    <w:rsid w:val="00BB4832"/>
    <w:rsid w:val="00BF77F1"/>
    <w:rsid w:val="00C12ACD"/>
    <w:rsid w:val="00C23EB7"/>
    <w:rsid w:val="00CC6A59"/>
    <w:rsid w:val="00D148CA"/>
    <w:rsid w:val="00D52363"/>
    <w:rsid w:val="00D91777"/>
    <w:rsid w:val="00DA0F2C"/>
    <w:rsid w:val="00DA45B1"/>
    <w:rsid w:val="00DA5947"/>
    <w:rsid w:val="00DB018E"/>
    <w:rsid w:val="00DC1527"/>
    <w:rsid w:val="00E143D5"/>
    <w:rsid w:val="00E554B7"/>
    <w:rsid w:val="00E76BE1"/>
    <w:rsid w:val="00E90CA4"/>
    <w:rsid w:val="00E9154A"/>
    <w:rsid w:val="00ED2331"/>
    <w:rsid w:val="00F12738"/>
    <w:rsid w:val="00F477AC"/>
    <w:rsid w:val="00F55536"/>
    <w:rsid w:val="00F969DE"/>
    <w:rsid w:val="00FA4869"/>
    <w:rsid w:val="00FC5C2A"/>
    <w:rsid w:val="00FC6B8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B71016-2A6C-4294-9150-FCD67E7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5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D04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7D0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04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D04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D045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7D04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lev">
    <w:name w:val="Strong"/>
    <w:qFormat/>
    <w:rsid w:val="007D045E"/>
    <w:rPr>
      <w:b/>
      <w:bCs/>
    </w:rPr>
  </w:style>
  <w:style w:type="character" w:styleId="Accentuation">
    <w:name w:val="Emphasis"/>
    <w:qFormat/>
    <w:rsid w:val="007D045E"/>
    <w:rPr>
      <w:i/>
      <w:iCs/>
    </w:rPr>
  </w:style>
  <w:style w:type="paragraph" w:styleId="Paragraphedeliste">
    <w:name w:val="List Paragraph"/>
    <w:basedOn w:val="Normal"/>
    <w:uiPriority w:val="34"/>
    <w:qFormat/>
    <w:rsid w:val="007D045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045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2323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7232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323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2323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232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39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ex-c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5705-9413-413B-83B0-6A7D67A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Links>
    <vt:vector size="6" baseType="variant"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http://www.finex-ci.com/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2018-01-29T11:55:00Z</dcterms:created>
  <dcterms:modified xsi:type="dcterms:W3CDTF">2018-01-29T11:55:00Z</dcterms:modified>
</cp:coreProperties>
</file>