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9D746" w14:textId="77777777" w:rsidR="008043AA" w:rsidRPr="008043AA" w:rsidRDefault="008043AA" w:rsidP="008043AA">
      <w:pPr>
        <w:rPr>
          <w:b/>
          <w:sz w:val="16"/>
          <w:szCs w:val="16"/>
          <w:u w:val="single"/>
        </w:rPr>
      </w:pPr>
      <w:bookmarkStart w:id="0" w:name="_GoBack"/>
      <w:bookmarkEnd w:id="0"/>
    </w:p>
    <w:p w14:paraId="09648561" w14:textId="4A3681C8" w:rsidR="00325A18" w:rsidRDefault="00325A18" w:rsidP="008D2476">
      <w:pPr>
        <w:jc w:val="center"/>
        <w:rPr>
          <w:b/>
          <w:u w:val="single"/>
        </w:rPr>
      </w:pPr>
      <w:r w:rsidRPr="00325A18">
        <w:rPr>
          <w:b/>
          <w:u w:val="single"/>
        </w:rPr>
        <w:t>BORDEREAU D’INSCRIPTION</w:t>
      </w:r>
      <w:r w:rsidR="00B5547C">
        <w:rPr>
          <w:b/>
          <w:u w:val="single"/>
        </w:rPr>
        <w:t xml:space="preserve"> FORMATION</w:t>
      </w:r>
    </w:p>
    <w:p w14:paraId="705D91C2" w14:textId="77777777" w:rsidR="00325A18" w:rsidRPr="008D2476" w:rsidRDefault="00325A18" w:rsidP="00325A18">
      <w:pPr>
        <w:jc w:val="center"/>
        <w:rPr>
          <w:b/>
          <w:u w:val="single"/>
        </w:rPr>
      </w:pPr>
    </w:p>
    <w:p w14:paraId="50ADB02B" w14:textId="281DA1C9" w:rsidR="00B47EE6" w:rsidRPr="00B47EE6" w:rsidRDefault="00B47EE6" w:rsidP="00B5547C">
      <w:pPr>
        <w:pStyle w:val="Titre3"/>
        <w:shd w:val="clear" w:color="auto" w:fill="FFFFFF"/>
        <w:jc w:val="center"/>
        <w:rPr>
          <w:bCs/>
        </w:rPr>
      </w:pPr>
      <w:r w:rsidRPr="00B47EE6">
        <w:rPr>
          <w:bCs/>
        </w:rPr>
        <w:t>« APPLICATION DES NORMES PRUDENTIELLES BALE II &amp; III :</w:t>
      </w:r>
    </w:p>
    <w:p w14:paraId="324C42A8" w14:textId="13D4647A" w:rsidR="005B5169" w:rsidRPr="00B47EE6" w:rsidRDefault="00B47EE6" w:rsidP="00B5547C">
      <w:pPr>
        <w:pStyle w:val="Titre3"/>
        <w:shd w:val="clear" w:color="auto" w:fill="FFFFFF"/>
        <w:jc w:val="center"/>
        <w:rPr>
          <w:bCs/>
        </w:rPr>
      </w:pPr>
      <w:r w:rsidRPr="00B47EE6">
        <w:rPr>
          <w:bCs/>
        </w:rPr>
        <w:t>Les enjeux d’une transition urgente des banques de l’UEMOA »</w:t>
      </w:r>
    </w:p>
    <w:p w14:paraId="32A5E320" w14:textId="77777777" w:rsidR="00A404F9" w:rsidRPr="008D2476" w:rsidRDefault="001A1387" w:rsidP="008D2476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626262"/>
          <w:sz w:val="22"/>
          <w:szCs w:val="22"/>
          <w:bdr w:val="none" w:sz="0" w:space="0" w:color="auto" w:frame="1"/>
        </w:rPr>
      </w:pPr>
      <w:r>
        <w:rPr>
          <w:rStyle w:val="lev"/>
          <w:color w:val="626262"/>
          <w:sz w:val="22"/>
          <w:szCs w:val="22"/>
          <w:bdr w:val="none" w:sz="0" w:space="0" w:color="auto" w:frame="1"/>
        </w:rPr>
        <w:t>Le</w:t>
      </w:r>
      <w:r w:rsidR="004E4ABD">
        <w:rPr>
          <w:rStyle w:val="lev"/>
          <w:color w:val="626262"/>
          <w:sz w:val="22"/>
          <w:szCs w:val="22"/>
          <w:bdr w:val="none" w:sz="0" w:space="0" w:color="auto" w:frame="1"/>
        </w:rPr>
        <w:t>s</w:t>
      </w:r>
      <w:r>
        <w:rPr>
          <w:rStyle w:val="lev"/>
          <w:color w:val="626262"/>
          <w:sz w:val="22"/>
          <w:szCs w:val="22"/>
          <w:bdr w:val="none" w:sz="0" w:space="0" w:color="auto" w:frame="1"/>
        </w:rPr>
        <w:t xml:space="preserve"> </w:t>
      </w:r>
      <w:r w:rsidR="004E4ABD">
        <w:rPr>
          <w:rStyle w:val="lev"/>
          <w:color w:val="626262"/>
          <w:sz w:val="22"/>
          <w:szCs w:val="22"/>
          <w:bdr w:val="none" w:sz="0" w:space="0" w:color="auto" w:frame="1"/>
        </w:rPr>
        <w:t>23</w:t>
      </w:r>
      <w:r w:rsidR="005B5169">
        <w:rPr>
          <w:rStyle w:val="lev"/>
          <w:color w:val="626262"/>
          <w:sz w:val="22"/>
          <w:szCs w:val="22"/>
          <w:bdr w:val="none" w:sz="0" w:space="0" w:color="auto" w:frame="1"/>
        </w:rPr>
        <w:t xml:space="preserve"> </w:t>
      </w:r>
      <w:r w:rsidR="004E4ABD">
        <w:rPr>
          <w:rStyle w:val="lev"/>
          <w:color w:val="626262"/>
          <w:sz w:val="22"/>
          <w:szCs w:val="22"/>
          <w:bdr w:val="none" w:sz="0" w:space="0" w:color="auto" w:frame="1"/>
        </w:rPr>
        <w:t xml:space="preserve">et 24 Août </w:t>
      </w:r>
      <w:r w:rsidR="005B5169">
        <w:rPr>
          <w:rStyle w:val="lev"/>
          <w:color w:val="626262"/>
          <w:sz w:val="22"/>
          <w:szCs w:val="22"/>
          <w:bdr w:val="none" w:sz="0" w:space="0" w:color="auto" w:frame="1"/>
        </w:rPr>
        <w:t xml:space="preserve">2017 à l’hôtel </w:t>
      </w:r>
      <w:r w:rsidR="00B47EE6">
        <w:rPr>
          <w:rStyle w:val="lev"/>
          <w:color w:val="626262"/>
          <w:sz w:val="22"/>
          <w:szCs w:val="22"/>
          <w:bdr w:val="none" w:sz="0" w:space="0" w:color="auto" w:frame="1"/>
        </w:rPr>
        <w:t>NOVO</w:t>
      </w:r>
      <w:r w:rsidR="004E4ABD">
        <w:rPr>
          <w:rStyle w:val="lev"/>
          <w:color w:val="626262"/>
          <w:sz w:val="22"/>
          <w:szCs w:val="22"/>
          <w:bdr w:val="none" w:sz="0" w:space="0" w:color="auto" w:frame="1"/>
        </w:rPr>
        <w:t>TEL</w:t>
      </w:r>
      <w:r w:rsidR="00A404F9" w:rsidRPr="00BF716D">
        <w:rPr>
          <w:rStyle w:val="lev"/>
          <w:color w:val="626262"/>
          <w:sz w:val="22"/>
          <w:szCs w:val="22"/>
          <w:bdr w:val="none" w:sz="0" w:space="0" w:color="auto" w:frame="1"/>
        </w:rPr>
        <w:t>, DAKAR</w:t>
      </w:r>
    </w:p>
    <w:p w14:paraId="21071007" w14:textId="77777777" w:rsidR="00EB33AC" w:rsidRPr="00C455D0" w:rsidRDefault="00EB33AC" w:rsidP="00C455D0">
      <w:pPr>
        <w:jc w:val="both"/>
        <w:rPr>
          <w:sz w:val="16"/>
          <w:szCs w:val="16"/>
        </w:rPr>
      </w:pPr>
    </w:p>
    <w:tbl>
      <w:tblPr>
        <w:tblStyle w:val="Grilledutableau"/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2254"/>
        <w:gridCol w:w="3969"/>
      </w:tblGrid>
      <w:tr w:rsidR="00E909FC" w14:paraId="7026C043" w14:textId="77777777" w:rsidTr="00B74143">
        <w:trPr>
          <w:trHeight w:val="652"/>
        </w:trPr>
        <w:tc>
          <w:tcPr>
            <w:tcW w:w="10350" w:type="dxa"/>
            <w:gridSpan w:val="3"/>
            <w:shd w:val="clear" w:color="auto" w:fill="D9D9D9" w:themeFill="background1" w:themeFillShade="D9"/>
          </w:tcPr>
          <w:p w14:paraId="26FEA85F" w14:textId="77777777" w:rsidR="00E909FC" w:rsidRPr="00B57231" w:rsidRDefault="00E909FC" w:rsidP="007173A8">
            <w:pPr>
              <w:rPr>
                <w:sz w:val="16"/>
                <w:szCs w:val="16"/>
                <w:u w:val="single"/>
              </w:rPr>
            </w:pPr>
          </w:p>
          <w:p w14:paraId="128E1776" w14:textId="77777777" w:rsidR="00E909FC" w:rsidRPr="00B57231" w:rsidRDefault="009B5021" w:rsidP="007173A8">
            <w:pPr>
              <w:pStyle w:val="Pardeliste"/>
              <w:numPr>
                <w:ilvl w:val="0"/>
                <w:numId w:val="7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B57231">
              <w:rPr>
                <w:b/>
                <w:sz w:val="20"/>
                <w:szCs w:val="20"/>
              </w:rPr>
              <w:t>PARTICIPANTS</w:t>
            </w:r>
          </w:p>
        </w:tc>
      </w:tr>
      <w:tr w:rsidR="00E909FC" w14:paraId="38F6611A" w14:textId="77777777" w:rsidTr="006741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127" w:type="dxa"/>
          </w:tcPr>
          <w:p w14:paraId="19AAC599" w14:textId="77777777" w:rsidR="00E909FC" w:rsidRPr="00B57231" w:rsidRDefault="00E909FC" w:rsidP="007173A8">
            <w:pPr>
              <w:rPr>
                <w:sz w:val="16"/>
                <w:szCs w:val="16"/>
              </w:rPr>
            </w:pPr>
            <w:r>
              <w:t>Nom et Prénom (s)</w:t>
            </w:r>
          </w:p>
        </w:tc>
        <w:tc>
          <w:tcPr>
            <w:tcW w:w="2254" w:type="dxa"/>
          </w:tcPr>
          <w:p w14:paraId="476B50C7" w14:textId="77777777" w:rsidR="00E909FC" w:rsidRDefault="00E909FC" w:rsidP="007173A8">
            <w:pPr>
              <w:jc w:val="center"/>
            </w:pPr>
            <w:r>
              <w:t>Fonction</w:t>
            </w:r>
          </w:p>
          <w:p w14:paraId="7B06C618" w14:textId="77777777" w:rsidR="00E909FC" w:rsidRDefault="00E909FC" w:rsidP="007173A8">
            <w:pPr>
              <w:jc w:val="center"/>
              <w:rPr>
                <w:u w:val="single"/>
              </w:rPr>
            </w:pPr>
          </w:p>
        </w:tc>
        <w:tc>
          <w:tcPr>
            <w:tcW w:w="3969" w:type="dxa"/>
          </w:tcPr>
          <w:p w14:paraId="4DEA84D3" w14:textId="77777777" w:rsidR="00E909FC" w:rsidRDefault="00E909FC" w:rsidP="007173A8">
            <w:pPr>
              <w:rPr>
                <w:u w:val="single"/>
              </w:rPr>
            </w:pPr>
            <w:r>
              <w:t>Contacts Tel/ E-mail</w:t>
            </w:r>
          </w:p>
        </w:tc>
      </w:tr>
      <w:tr w:rsidR="00E909FC" w:rsidRPr="00EB33AC" w14:paraId="501733E0" w14:textId="77777777" w:rsidTr="00B47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127" w:type="dxa"/>
          </w:tcPr>
          <w:p w14:paraId="5EF8031A" w14:textId="77777777" w:rsidR="00B57231" w:rsidRPr="00B57231" w:rsidRDefault="00B57231" w:rsidP="007173A8">
            <w:pPr>
              <w:rPr>
                <w:sz w:val="16"/>
                <w:szCs w:val="16"/>
                <w:u w:val="single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1.</w:t>
            </w:r>
          </w:p>
        </w:tc>
        <w:tc>
          <w:tcPr>
            <w:tcW w:w="2254" w:type="dxa"/>
          </w:tcPr>
          <w:p w14:paraId="6B9BE26C" w14:textId="77777777" w:rsidR="00E909FC" w:rsidRPr="00EB33AC" w:rsidRDefault="00E909FC" w:rsidP="007173A8">
            <w:pPr>
              <w:jc w:val="center"/>
              <w:rPr>
                <w:lang w:val="en-US"/>
              </w:rPr>
            </w:pPr>
          </w:p>
          <w:p w14:paraId="564A2B3D" w14:textId="77777777" w:rsidR="00E909FC" w:rsidRPr="00EB33AC" w:rsidRDefault="00E909FC" w:rsidP="007173A8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3969" w:type="dxa"/>
          </w:tcPr>
          <w:p w14:paraId="7669B37A" w14:textId="77777777" w:rsidR="00E909FC" w:rsidRPr="00EB33AC" w:rsidRDefault="00E909FC" w:rsidP="007173A8">
            <w:pPr>
              <w:jc w:val="center"/>
              <w:rPr>
                <w:u w:val="single"/>
                <w:lang w:val="en-US"/>
              </w:rPr>
            </w:pPr>
          </w:p>
        </w:tc>
      </w:tr>
      <w:tr w:rsidR="009B5021" w14:paraId="66491A30" w14:textId="77777777" w:rsidTr="006741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27" w:type="dxa"/>
          </w:tcPr>
          <w:p w14:paraId="252DE939" w14:textId="77777777" w:rsidR="00B57231" w:rsidRDefault="00B57231" w:rsidP="007173A8">
            <w:pPr>
              <w:rPr>
                <w:sz w:val="16"/>
                <w:szCs w:val="16"/>
                <w:u w:val="single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2.</w:t>
            </w:r>
          </w:p>
          <w:p w14:paraId="6D59092B" w14:textId="77777777" w:rsidR="00B57231" w:rsidRDefault="00B57231" w:rsidP="007173A8">
            <w:pPr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254" w:type="dxa"/>
          </w:tcPr>
          <w:p w14:paraId="0BC1B22E" w14:textId="77777777" w:rsidR="009B5021" w:rsidRDefault="009B5021" w:rsidP="007173A8">
            <w:pPr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969" w:type="dxa"/>
          </w:tcPr>
          <w:p w14:paraId="20DD566B" w14:textId="77777777" w:rsidR="009B5021" w:rsidRDefault="009B5021" w:rsidP="007173A8">
            <w:pPr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9B5021" w14:paraId="1A0828A4" w14:textId="77777777" w:rsidTr="006741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27" w:type="dxa"/>
          </w:tcPr>
          <w:p w14:paraId="1D7EA30B" w14:textId="77777777" w:rsidR="009B5021" w:rsidRDefault="009B5021" w:rsidP="007173A8">
            <w:pPr>
              <w:rPr>
                <w:sz w:val="16"/>
                <w:szCs w:val="16"/>
                <w:u w:val="single"/>
                <w:lang w:val="en-US"/>
              </w:rPr>
            </w:pPr>
          </w:p>
          <w:p w14:paraId="1E419D49" w14:textId="77777777" w:rsidR="00B57231" w:rsidRDefault="00B57231" w:rsidP="007173A8">
            <w:pPr>
              <w:rPr>
                <w:sz w:val="16"/>
                <w:szCs w:val="16"/>
                <w:u w:val="single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3.</w:t>
            </w:r>
          </w:p>
        </w:tc>
        <w:tc>
          <w:tcPr>
            <w:tcW w:w="2254" w:type="dxa"/>
          </w:tcPr>
          <w:p w14:paraId="563BCD83" w14:textId="77777777" w:rsidR="009B5021" w:rsidRDefault="009B5021" w:rsidP="007173A8">
            <w:pPr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969" w:type="dxa"/>
          </w:tcPr>
          <w:p w14:paraId="4F480C2E" w14:textId="77777777" w:rsidR="009B5021" w:rsidRDefault="009B5021" w:rsidP="007173A8">
            <w:pPr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9B5021" w14:paraId="6E4B37F3" w14:textId="77777777" w:rsidTr="006741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27" w:type="dxa"/>
          </w:tcPr>
          <w:p w14:paraId="460BCC95" w14:textId="77777777" w:rsidR="009B5021" w:rsidRDefault="009B5021" w:rsidP="007173A8">
            <w:pPr>
              <w:rPr>
                <w:sz w:val="16"/>
                <w:szCs w:val="16"/>
                <w:u w:val="single"/>
                <w:lang w:val="en-US"/>
              </w:rPr>
            </w:pPr>
          </w:p>
          <w:p w14:paraId="4DB44206" w14:textId="77777777" w:rsidR="00B57231" w:rsidRDefault="00B57231" w:rsidP="007173A8">
            <w:pPr>
              <w:rPr>
                <w:sz w:val="16"/>
                <w:szCs w:val="16"/>
                <w:u w:val="single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4.</w:t>
            </w:r>
          </w:p>
        </w:tc>
        <w:tc>
          <w:tcPr>
            <w:tcW w:w="2254" w:type="dxa"/>
          </w:tcPr>
          <w:p w14:paraId="1755CE7A" w14:textId="77777777" w:rsidR="009B5021" w:rsidRDefault="009B5021" w:rsidP="007173A8">
            <w:pPr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969" w:type="dxa"/>
          </w:tcPr>
          <w:p w14:paraId="51DEE02E" w14:textId="77777777" w:rsidR="009B5021" w:rsidRDefault="009B5021" w:rsidP="007173A8">
            <w:pPr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9B5021" w14:paraId="16E3B307" w14:textId="77777777" w:rsidTr="006741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4127" w:type="dxa"/>
          </w:tcPr>
          <w:p w14:paraId="56AE4D0D" w14:textId="77777777" w:rsidR="009B5021" w:rsidRDefault="009B5021" w:rsidP="007173A8">
            <w:pPr>
              <w:rPr>
                <w:sz w:val="16"/>
                <w:szCs w:val="16"/>
                <w:u w:val="single"/>
                <w:lang w:val="en-US"/>
              </w:rPr>
            </w:pPr>
          </w:p>
          <w:p w14:paraId="77CEDB96" w14:textId="77777777" w:rsidR="00B57231" w:rsidRDefault="00B57231" w:rsidP="007173A8">
            <w:pPr>
              <w:rPr>
                <w:sz w:val="16"/>
                <w:szCs w:val="16"/>
                <w:u w:val="single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5.</w:t>
            </w:r>
          </w:p>
        </w:tc>
        <w:tc>
          <w:tcPr>
            <w:tcW w:w="2254" w:type="dxa"/>
          </w:tcPr>
          <w:p w14:paraId="55CB10F6" w14:textId="77777777" w:rsidR="009B5021" w:rsidRDefault="009B5021" w:rsidP="007173A8">
            <w:pPr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969" w:type="dxa"/>
          </w:tcPr>
          <w:p w14:paraId="6A5696CA" w14:textId="77777777" w:rsidR="009B5021" w:rsidRDefault="009B5021" w:rsidP="007173A8">
            <w:pPr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B57231" w14:paraId="1D2E00B9" w14:textId="77777777" w:rsidTr="00B7414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7DFBF" w14:textId="77777777" w:rsidR="00B57231" w:rsidRDefault="00B57231" w:rsidP="007173A8">
            <w:pPr>
              <w:rPr>
                <w:sz w:val="16"/>
                <w:szCs w:val="16"/>
                <w:u w:val="single"/>
                <w:lang w:val="en-US"/>
              </w:rPr>
            </w:pPr>
          </w:p>
          <w:p w14:paraId="1E2F71D0" w14:textId="77777777" w:rsidR="00B57231" w:rsidRPr="00B57231" w:rsidRDefault="00B57231" w:rsidP="007173A8">
            <w:pPr>
              <w:pStyle w:val="Pardeliste"/>
              <w:numPr>
                <w:ilvl w:val="0"/>
                <w:numId w:val="7"/>
              </w:numPr>
              <w:rPr>
                <w:b/>
                <w:sz w:val="20"/>
                <w:szCs w:val="20"/>
                <w:lang w:val="en-US"/>
              </w:rPr>
            </w:pPr>
            <w:r w:rsidRPr="00B57231">
              <w:rPr>
                <w:b/>
                <w:sz w:val="20"/>
                <w:szCs w:val="20"/>
                <w:lang w:val="en-US"/>
              </w:rPr>
              <w:t>ORGANISME/ EMPLOYEUR</w:t>
            </w:r>
          </w:p>
        </w:tc>
      </w:tr>
      <w:tr w:rsidR="00B57231" w:rsidRPr="00B57231" w14:paraId="76720F00" w14:textId="77777777" w:rsidTr="00B7414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699D" w14:textId="77777777" w:rsidR="00B57231" w:rsidRPr="00B57231" w:rsidRDefault="00B57231" w:rsidP="007173A8">
            <w:pPr>
              <w:rPr>
                <w:sz w:val="16"/>
                <w:szCs w:val="16"/>
                <w:lang w:val="en-US"/>
              </w:rPr>
            </w:pPr>
          </w:p>
          <w:p w14:paraId="57866C8C" w14:textId="77777777" w:rsidR="00B57231" w:rsidRDefault="00B57231" w:rsidP="007173A8">
            <w:pPr>
              <w:rPr>
                <w:sz w:val="16"/>
                <w:szCs w:val="16"/>
              </w:rPr>
            </w:pPr>
            <w:r w:rsidRPr="00B57231">
              <w:rPr>
                <w:sz w:val="16"/>
                <w:szCs w:val="16"/>
              </w:rPr>
              <w:t>Raison Sociale……………………………………………………………………………………………………………………………………………….</w:t>
            </w:r>
          </w:p>
          <w:p w14:paraId="5AFF1FC2" w14:textId="77777777" w:rsidR="00B57231" w:rsidRPr="00B57231" w:rsidRDefault="00B57231" w:rsidP="007173A8">
            <w:pPr>
              <w:rPr>
                <w:sz w:val="16"/>
                <w:szCs w:val="16"/>
              </w:rPr>
            </w:pPr>
          </w:p>
          <w:p w14:paraId="08723AB5" w14:textId="77777777" w:rsidR="00B57231" w:rsidRDefault="00B57231" w:rsidP="007173A8">
            <w:pPr>
              <w:rPr>
                <w:sz w:val="16"/>
                <w:szCs w:val="16"/>
              </w:rPr>
            </w:pPr>
            <w:r w:rsidRPr="00B57231">
              <w:rPr>
                <w:sz w:val="16"/>
                <w:szCs w:val="16"/>
              </w:rPr>
              <w:t>Adresse………………………………………………………………………………………………………………………………………………………</w:t>
            </w:r>
          </w:p>
          <w:p w14:paraId="2142F471" w14:textId="77777777" w:rsidR="00B57231" w:rsidRPr="00B57231" w:rsidRDefault="00B57231" w:rsidP="007173A8">
            <w:pPr>
              <w:rPr>
                <w:sz w:val="16"/>
                <w:szCs w:val="16"/>
              </w:rPr>
            </w:pPr>
          </w:p>
          <w:p w14:paraId="20A85FDB" w14:textId="77777777" w:rsidR="00B57231" w:rsidRPr="00B57231" w:rsidRDefault="00B57231" w:rsidP="007173A8">
            <w:pPr>
              <w:rPr>
                <w:sz w:val="16"/>
                <w:szCs w:val="16"/>
              </w:rPr>
            </w:pPr>
            <w:r w:rsidRPr="00B57231">
              <w:rPr>
                <w:sz w:val="16"/>
                <w:szCs w:val="16"/>
              </w:rPr>
              <w:t>Téléphone---------------------------------------------------- Fax………………………………… Mail…………………………………………………………</w:t>
            </w:r>
          </w:p>
        </w:tc>
      </w:tr>
      <w:tr w:rsidR="00B57231" w:rsidRPr="00B57231" w14:paraId="7AD56E80" w14:textId="77777777" w:rsidTr="00B74143">
        <w:trPr>
          <w:trHeight w:val="297"/>
        </w:trPr>
        <w:tc>
          <w:tcPr>
            <w:tcW w:w="10350" w:type="dxa"/>
            <w:gridSpan w:val="3"/>
            <w:shd w:val="clear" w:color="auto" w:fill="D9D9D9" w:themeFill="background1" w:themeFillShade="D9"/>
          </w:tcPr>
          <w:p w14:paraId="10B666EB" w14:textId="77777777" w:rsidR="00B57231" w:rsidRPr="00B57231" w:rsidRDefault="00B57231" w:rsidP="007173A8">
            <w:pPr>
              <w:ind w:left="417"/>
              <w:rPr>
                <w:sz w:val="16"/>
                <w:szCs w:val="16"/>
                <w:u w:val="single"/>
              </w:rPr>
            </w:pPr>
          </w:p>
          <w:p w14:paraId="4096F8D9" w14:textId="77777777" w:rsidR="00B57231" w:rsidRPr="00B57231" w:rsidRDefault="00B57231" w:rsidP="007173A8">
            <w:pPr>
              <w:pStyle w:val="Pardeliste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57231">
              <w:rPr>
                <w:b/>
                <w:sz w:val="20"/>
                <w:szCs w:val="20"/>
              </w:rPr>
              <w:t>TARIF</w:t>
            </w:r>
          </w:p>
        </w:tc>
      </w:tr>
      <w:tr w:rsidR="007173A8" w14:paraId="701209B1" w14:textId="77777777" w:rsidTr="00B74143">
        <w:trPr>
          <w:trHeight w:val="528"/>
        </w:trPr>
        <w:tc>
          <w:tcPr>
            <w:tcW w:w="10350" w:type="dxa"/>
            <w:gridSpan w:val="3"/>
          </w:tcPr>
          <w:p w14:paraId="68FD2440" w14:textId="77777777" w:rsidR="007173A8" w:rsidRPr="007173A8" w:rsidRDefault="00B47EE6" w:rsidP="007173A8">
            <w:pPr>
              <w:pStyle w:val="Pardeliste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B47EE6">
              <w:rPr>
                <w:b/>
                <w:sz w:val="20"/>
                <w:szCs w:val="20"/>
              </w:rPr>
              <w:t>F</w:t>
            </w:r>
            <w:r w:rsidR="007173A8" w:rsidRPr="00B47EE6">
              <w:rPr>
                <w:b/>
                <w:sz w:val="20"/>
                <w:szCs w:val="20"/>
              </w:rPr>
              <w:t>CFA</w:t>
            </w:r>
            <w:r w:rsidRPr="00B47EE6">
              <w:rPr>
                <w:b/>
                <w:sz w:val="20"/>
                <w:szCs w:val="20"/>
              </w:rPr>
              <w:t>.4</w:t>
            </w:r>
            <w:r w:rsidR="004E4ABD">
              <w:rPr>
                <w:b/>
                <w:sz w:val="20"/>
                <w:szCs w:val="20"/>
              </w:rPr>
              <w:t>0</w:t>
            </w:r>
            <w:r w:rsidR="00DA7F4E">
              <w:rPr>
                <w:b/>
                <w:sz w:val="20"/>
                <w:szCs w:val="20"/>
              </w:rPr>
              <w:t>0 000</w:t>
            </w:r>
            <w:r w:rsidR="007173A8" w:rsidRPr="007173A8">
              <w:rPr>
                <w:sz w:val="20"/>
                <w:szCs w:val="20"/>
              </w:rPr>
              <w:t xml:space="preserve"> </w:t>
            </w:r>
            <w:r w:rsidR="00BB799E" w:rsidRPr="00BB799E">
              <w:rPr>
                <w:b/>
                <w:sz w:val="20"/>
                <w:szCs w:val="20"/>
              </w:rPr>
              <w:t>HT</w:t>
            </w:r>
            <w:r>
              <w:rPr>
                <w:b/>
                <w:sz w:val="20"/>
                <w:szCs w:val="20"/>
              </w:rPr>
              <w:t>, soit FCFA.472.000 TTC</w:t>
            </w:r>
            <w:r w:rsidR="00BB799E">
              <w:rPr>
                <w:sz w:val="20"/>
                <w:szCs w:val="20"/>
              </w:rPr>
              <w:t xml:space="preserve"> </w:t>
            </w:r>
            <w:r w:rsidR="008043AA">
              <w:rPr>
                <w:sz w:val="20"/>
                <w:szCs w:val="20"/>
              </w:rPr>
              <w:t>par participant donnant droit</w:t>
            </w:r>
            <w:r w:rsidR="007173A8" w:rsidRPr="007173A8">
              <w:rPr>
                <w:sz w:val="20"/>
                <w:szCs w:val="20"/>
              </w:rPr>
              <w:t> :</w:t>
            </w:r>
          </w:p>
          <w:p w14:paraId="52649FEA" w14:textId="77777777" w:rsidR="007173A8" w:rsidRPr="007173A8" w:rsidRDefault="007173A8" w:rsidP="007173A8">
            <w:pPr>
              <w:pStyle w:val="Pardeliste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7173A8">
              <w:rPr>
                <w:sz w:val="20"/>
                <w:szCs w:val="20"/>
              </w:rPr>
              <w:t>Participation au séminaire</w:t>
            </w:r>
          </w:p>
          <w:p w14:paraId="7957A6BA" w14:textId="77777777" w:rsidR="007173A8" w:rsidRPr="007173A8" w:rsidRDefault="0067414F" w:rsidP="007173A8">
            <w:pPr>
              <w:pStyle w:val="Pardeliste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Documentation </w:t>
            </w:r>
            <w:r w:rsidR="007173A8" w:rsidRPr="007173A8">
              <w:rPr>
                <w:sz w:val="20"/>
                <w:szCs w:val="20"/>
              </w:rPr>
              <w:t>du séminaire</w:t>
            </w:r>
          </w:p>
          <w:p w14:paraId="32A41BCA" w14:textId="77777777" w:rsidR="007173A8" w:rsidRDefault="007173A8" w:rsidP="007173A8">
            <w:pPr>
              <w:pStyle w:val="Pardeliste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7173A8">
              <w:rPr>
                <w:sz w:val="20"/>
                <w:szCs w:val="20"/>
              </w:rPr>
              <w:t>Pauses café /Déjeuner</w:t>
            </w:r>
          </w:p>
          <w:p w14:paraId="5CCAF5B7" w14:textId="77777777" w:rsidR="007173A8" w:rsidRPr="007173A8" w:rsidRDefault="007173A8" w:rsidP="007173A8">
            <w:pPr>
              <w:pStyle w:val="Pardeliste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7173A8">
              <w:rPr>
                <w:sz w:val="20"/>
                <w:szCs w:val="20"/>
              </w:rPr>
              <w:t>Attestation de participation délivrée au participant</w:t>
            </w:r>
          </w:p>
          <w:p w14:paraId="71414572" w14:textId="77777777" w:rsidR="007173A8" w:rsidRDefault="007173A8" w:rsidP="007173A8">
            <w:pPr>
              <w:rPr>
                <w:sz w:val="16"/>
                <w:szCs w:val="16"/>
                <w:u w:val="single"/>
              </w:rPr>
            </w:pPr>
          </w:p>
        </w:tc>
      </w:tr>
      <w:tr w:rsidR="007173A8" w14:paraId="52804539" w14:textId="77777777" w:rsidTr="00B7414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ABF10" w14:textId="77777777" w:rsidR="007173A8" w:rsidRDefault="007173A8" w:rsidP="007173A8">
            <w:pPr>
              <w:rPr>
                <w:sz w:val="16"/>
                <w:szCs w:val="16"/>
                <w:u w:val="single"/>
              </w:rPr>
            </w:pPr>
          </w:p>
          <w:p w14:paraId="5A50BB14" w14:textId="77777777" w:rsidR="007173A8" w:rsidRPr="007173A8" w:rsidRDefault="007173A8" w:rsidP="007173A8">
            <w:pPr>
              <w:pStyle w:val="Pardeliste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7173A8">
              <w:rPr>
                <w:b/>
                <w:sz w:val="20"/>
                <w:szCs w:val="20"/>
              </w:rPr>
              <w:t>MODALITES DE REGLEMENT</w:t>
            </w:r>
          </w:p>
          <w:p w14:paraId="6625C841" w14:textId="77777777" w:rsidR="007173A8" w:rsidRDefault="007173A8" w:rsidP="007173A8">
            <w:pPr>
              <w:rPr>
                <w:sz w:val="16"/>
                <w:szCs w:val="16"/>
                <w:u w:val="single"/>
              </w:rPr>
            </w:pPr>
          </w:p>
        </w:tc>
      </w:tr>
      <w:tr w:rsidR="007173A8" w14:paraId="1B708FD1" w14:textId="77777777" w:rsidTr="00B7414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CDB" w14:textId="77777777" w:rsidR="00BB5121" w:rsidRPr="0067414F" w:rsidRDefault="00B47EE6" w:rsidP="00DA7F4E">
            <w:pPr>
              <w:pStyle w:val="Pardeliste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Par virement au compte </w:t>
            </w:r>
            <w:r w:rsidR="007173A8" w:rsidRPr="00652D9E">
              <w:rPr>
                <w:sz w:val="20"/>
                <w:szCs w:val="20"/>
              </w:rPr>
              <w:t>numéro</w:t>
            </w:r>
            <w:r w:rsidR="007173A8" w:rsidRPr="00652D9E">
              <w:rPr>
                <w:sz w:val="16"/>
                <w:szCs w:val="16"/>
              </w:rPr>
              <w:t xml:space="preserve"> </w:t>
            </w:r>
            <w:r w:rsidR="004E4ABD">
              <w:rPr>
                <w:b/>
                <w:sz w:val="20"/>
                <w:szCs w:val="20"/>
              </w:rPr>
              <w:t>SN</w:t>
            </w:r>
            <w:r w:rsidR="009468EA">
              <w:rPr>
                <w:b/>
                <w:sz w:val="20"/>
                <w:szCs w:val="20"/>
              </w:rPr>
              <w:t>012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68EA">
              <w:rPr>
                <w:b/>
                <w:sz w:val="20"/>
                <w:szCs w:val="20"/>
              </w:rPr>
              <w:t>0120</w:t>
            </w:r>
            <w:r>
              <w:rPr>
                <w:b/>
                <w:sz w:val="20"/>
                <w:szCs w:val="20"/>
              </w:rPr>
              <w:t>1 0</w:t>
            </w:r>
            <w:r w:rsidR="009468EA">
              <w:rPr>
                <w:b/>
                <w:sz w:val="20"/>
                <w:szCs w:val="20"/>
              </w:rPr>
              <w:t>36176603201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68EA">
              <w:rPr>
                <w:b/>
                <w:sz w:val="20"/>
                <w:szCs w:val="20"/>
              </w:rPr>
              <w:t>69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B5121" w:rsidRPr="00652D9E">
              <w:rPr>
                <w:b/>
                <w:sz w:val="20"/>
                <w:szCs w:val="20"/>
              </w:rPr>
              <w:t>–</w:t>
            </w:r>
            <w:r w:rsidR="007173A8" w:rsidRPr="00652D9E">
              <w:rPr>
                <w:b/>
                <w:sz w:val="20"/>
                <w:szCs w:val="20"/>
              </w:rPr>
              <w:t xml:space="preserve"> CBAO</w:t>
            </w:r>
          </w:p>
          <w:p w14:paraId="1218DC89" w14:textId="77777777" w:rsidR="0067414F" w:rsidRPr="00DA7F4E" w:rsidRDefault="0067414F" w:rsidP="00DA7F4E">
            <w:pPr>
              <w:pStyle w:val="Pardeliste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67414F">
              <w:rPr>
                <w:sz w:val="20"/>
                <w:szCs w:val="20"/>
              </w:rPr>
              <w:t>Par Chèque à l’ordre de</w:t>
            </w:r>
            <w:r w:rsidR="009468EA">
              <w:rPr>
                <w:b/>
                <w:sz w:val="20"/>
                <w:szCs w:val="20"/>
              </w:rPr>
              <w:t xml:space="preserve"> G&amp;G</w:t>
            </w:r>
          </w:p>
          <w:p w14:paraId="5ED1387A" w14:textId="77777777" w:rsidR="00C47D4E" w:rsidRPr="007173A8" w:rsidRDefault="00C47D4E" w:rsidP="00C47D4E">
            <w:pPr>
              <w:pStyle w:val="Pardeliste"/>
              <w:rPr>
                <w:sz w:val="16"/>
                <w:szCs w:val="16"/>
                <w:u w:val="single"/>
              </w:rPr>
            </w:pPr>
          </w:p>
        </w:tc>
      </w:tr>
    </w:tbl>
    <w:p w14:paraId="484A0331" w14:textId="77777777" w:rsidR="00BB5121" w:rsidRDefault="00BB5121" w:rsidP="00BB5121">
      <w:pPr>
        <w:rPr>
          <w:sz w:val="16"/>
          <w:szCs w:val="16"/>
          <w:u w:val="single"/>
        </w:rPr>
      </w:pPr>
    </w:p>
    <w:p w14:paraId="5A694677" w14:textId="77777777" w:rsidR="00C47D4E" w:rsidRDefault="008043AA" w:rsidP="002A5227">
      <w:r>
        <w:t xml:space="preserve">Fait à Dakar, </w:t>
      </w:r>
      <w:r w:rsidR="00BB5121">
        <w:t>le………</w:t>
      </w:r>
      <w:r w:rsidR="002A5227">
        <w:t>…………</w:t>
      </w:r>
      <w:r w:rsidR="00B155C9">
        <w:t>2017</w:t>
      </w:r>
    </w:p>
    <w:p w14:paraId="13C13101" w14:textId="77777777" w:rsidR="00BB5121" w:rsidRDefault="00BB5121" w:rsidP="00A620A9">
      <w:pPr>
        <w:jc w:val="right"/>
      </w:pPr>
      <w:r>
        <w:t>Cachet et Signature autorisée</w:t>
      </w:r>
    </w:p>
    <w:p w14:paraId="7581AACF" w14:textId="77777777" w:rsidR="00BB5121" w:rsidRDefault="00BB5121" w:rsidP="00BB5121">
      <w:pPr>
        <w:rPr>
          <w:sz w:val="18"/>
          <w:szCs w:val="18"/>
        </w:rPr>
      </w:pPr>
    </w:p>
    <w:p w14:paraId="0A82B0ED" w14:textId="77777777" w:rsidR="00E72F6D" w:rsidRDefault="00E72F6D" w:rsidP="00D73A05">
      <w:pPr>
        <w:tabs>
          <w:tab w:val="left" w:pos="1327"/>
        </w:tabs>
        <w:rPr>
          <w:sz w:val="18"/>
          <w:szCs w:val="18"/>
        </w:rPr>
      </w:pPr>
    </w:p>
    <w:p w14:paraId="52CA32F6" w14:textId="77777777" w:rsidR="002A5227" w:rsidRDefault="002A5227" w:rsidP="00BB5121">
      <w:pPr>
        <w:rPr>
          <w:sz w:val="18"/>
          <w:szCs w:val="18"/>
        </w:rPr>
      </w:pPr>
    </w:p>
    <w:p w14:paraId="3211F06B" w14:textId="77777777" w:rsidR="00E84230" w:rsidRPr="00E62ACB" w:rsidRDefault="00BB5121" w:rsidP="00BB5121">
      <w:pPr>
        <w:rPr>
          <w:b/>
          <w:sz w:val="14"/>
          <w:szCs w:val="14"/>
        </w:rPr>
      </w:pPr>
      <w:r w:rsidRPr="00E62ACB">
        <w:rPr>
          <w:b/>
          <w:sz w:val="14"/>
          <w:szCs w:val="14"/>
        </w:rPr>
        <w:t xml:space="preserve">  </w:t>
      </w:r>
      <w:r w:rsidR="00E84230" w:rsidRPr="00E62ACB">
        <w:rPr>
          <w:b/>
          <w:sz w:val="14"/>
          <w:szCs w:val="14"/>
        </w:rPr>
        <w:t xml:space="preserve">- </w:t>
      </w:r>
      <w:r w:rsidRPr="00E62ACB">
        <w:rPr>
          <w:b/>
          <w:sz w:val="14"/>
          <w:szCs w:val="14"/>
        </w:rPr>
        <w:t>Bien vouloir nous renvoyer ce formulaire dûment remp</w:t>
      </w:r>
      <w:r w:rsidR="001E3859" w:rsidRPr="00E62ACB">
        <w:rPr>
          <w:b/>
          <w:sz w:val="14"/>
          <w:szCs w:val="14"/>
        </w:rPr>
        <w:t>li et signé de pré</w:t>
      </w:r>
      <w:r w:rsidR="00B47EE6">
        <w:rPr>
          <w:b/>
          <w:sz w:val="14"/>
          <w:szCs w:val="14"/>
        </w:rPr>
        <w:t>férence au plus tard le 21</w:t>
      </w:r>
      <w:r w:rsidR="00E24A3B">
        <w:rPr>
          <w:b/>
          <w:sz w:val="14"/>
          <w:szCs w:val="14"/>
        </w:rPr>
        <w:t>/08</w:t>
      </w:r>
      <w:r w:rsidR="0068702B">
        <w:rPr>
          <w:b/>
          <w:sz w:val="14"/>
          <w:szCs w:val="14"/>
        </w:rPr>
        <w:t>/</w:t>
      </w:r>
      <w:r w:rsidR="004516BF" w:rsidRPr="00E62ACB">
        <w:rPr>
          <w:b/>
          <w:sz w:val="14"/>
          <w:szCs w:val="14"/>
        </w:rPr>
        <w:t xml:space="preserve"> </w:t>
      </w:r>
      <w:r w:rsidR="00E72F6D">
        <w:rPr>
          <w:b/>
          <w:sz w:val="14"/>
          <w:szCs w:val="14"/>
        </w:rPr>
        <w:t>2017</w:t>
      </w:r>
      <w:r w:rsidR="001E3859" w:rsidRPr="00E62ACB">
        <w:rPr>
          <w:b/>
          <w:sz w:val="14"/>
          <w:szCs w:val="14"/>
        </w:rPr>
        <w:t xml:space="preserve"> à 18h :</w:t>
      </w:r>
    </w:p>
    <w:p w14:paraId="754105AB" w14:textId="77777777" w:rsidR="00BB5121" w:rsidRPr="00E62ACB" w:rsidRDefault="00BB5121" w:rsidP="00BB5121">
      <w:pPr>
        <w:rPr>
          <w:b/>
          <w:sz w:val="14"/>
          <w:szCs w:val="14"/>
        </w:rPr>
      </w:pPr>
      <w:r w:rsidRPr="00E62ACB">
        <w:rPr>
          <w:b/>
          <w:sz w:val="14"/>
          <w:szCs w:val="14"/>
        </w:rPr>
        <w:t xml:space="preserve"> -</w:t>
      </w:r>
      <w:r w:rsidR="00E84230" w:rsidRPr="00E62ACB">
        <w:rPr>
          <w:b/>
          <w:sz w:val="14"/>
          <w:szCs w:val="14"/>
        </w:rPr>
        <w:t xml:space="preserve"> </w:t>
      </w:r>
      <w:r w:rsidRPr="00E62ACB">
        <w:rPr>
          <w:b/>
          <w:sz w:val="14"/>
          <w:szCs w:val="14"/>
        </w:rPr>
        <w:t>P</w:t>
      </w:r>
      <w:r w:rsidR="009468EA">
        <w:rPr>
          <w:b/>
          <w:sz w:val="14"/>
          <w:szCs w:val="14"/>
        </w:rPr>
        <w:t xml:space="preserve">ar E-mail : </w:t>
      </w:r>
      <w:hyperlink r:id="rId8" w:history="1">
        <w:r w:rsidR="00E24A3B" w:rsidRPr="003C44B8">
          <w:rPr>
            <w:rStyle w:val="Lienhypertexte"/>
            <w:b/>
            <w:sz w:val="14"/>
            <w:szCs w:val="14"/>
          </w:rPr>
          <w:t>marieme.fall@gandgcorp.com</w:t>
        </w:r>
      </w:hyperlink>
      <w:r w:rsidR="00E24A3B">
        <w:rPr>
          <w:b/>
          <w:sz w:val="14"/>
          <w:szCs w:val="14"/>
        </w:rPr>
        <w:t xml:space="preserve"> </w:t>
      </w:r>
    </w:p>
    <w:p w14:paraId="5A83784A" w14:textId="77777777" w:rsidR="00EB33AC" w:rsidRDefault="00BB5121" w:rsidP="009E59F3">
      <w:pPr>
        <w:rPr>
          <w:b/>
          <w:sz w:val="14"/>
          <w:szCs w:val="14"/>
        </w:rPr>
      </w:pPr>
      <w:r w:rsidRPr="00E62ACB">
        <w:rPr>
          <w:b/>
          <w:sz w:val="14"/>
          <w:szCs w:val="14"/>
        </w:rPr>
        <w:t xml:space="preserve"> -</w:t>
      </w:r>
      <w:r w:rsidR="00E84230" w:rsidRPr="00E62ACB">
        <w:rPr>
          <w:b/>
          <w:sz w:val="14"/>
          <w:szCs w:val="14"/>
        </w:rPr>
        <w:t xml:space="preserve"> </w:t>
      </w:r>
      <w:r w:rsidRPr="00E62ACB">
        <w:rPr>
          <w:b/>
          <w:sz w:val="14"/>
          <w:szCs w:val="14"/>
        </w:rPr>
        <w:t xml:space="preserve">Nous contacter par Téléphone : </w:t>
      </w:r>
      <w:r w:rsidR="00C53477" w:rsidRPr="00E62ACB">
        <w:rPr>
          <w:b/>
          <w:sz w:val="14"/>
          <w:szCs w:val="14"/>
        </w:rPr>
        <w:t>00</w:t>
      </w:r>
      <w:r w:rsidR="00B47EE6">
        <w:rPr>
          <w:b/>
          <w:sz w:val="14"/>
          <w:szCs w:val="14"/>
        </w:rPr>
        <w:t xml:space="preserve"> </w:t>
      </w:r>
      <w:r w:rsidR="00C53477" w:rsidRPr="00E62ACB">
        <w:rPr>
          <w:b/>
          <w:sz w:val="14"/>
          <w:szCs w:val="14"/>
        </w:rPr>
        <w:t xml:space="preserve">221 </w:t>
      </w:r>
      <w:r w:rsidR="009468EA">
        <w:rPr>
          <w:b/>
          <w:sz w:val="14"/>
          <w:szCs w:val="14"/>
        </w:rPr>
        <w:t>77 833 81 81</w:t>
      </w:r>
      <w:r w:rsidR="00E24A3B">
        <w:rPr>
          <w:b/>
          <w:sz w:val="14"/>
          <w:szCs w:val="14"/>
        </w:rPr>
        <w:t xml:space="preserve"> / 33 855 71 17</w:t>
      </w:r>
    </w:p>
    <w:p w14:paraId="2D3445E0" w14:textId="2E88064B" w:rsidR="004B2702" w:rsidRPr="00CC5FBA" w:rsidRDefault="004B2702" w:rsidP="004B2702">
      <w:pPr>
        <w:ind w:right="440"/>
        <w:jc w:val="center"/>
        <w:rPr>
          <w:color w:val="0F243E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7"/>
      </w:tblGrid>
      <w:tr w:rsidR="00E72F6D" w:rsidRPr="00E72F6D" w14:paraId="23455BA5" w14:textId="77777777" w:rsidTr="002A3DEC">
        <w:trPr>
          <w:trHeight w:val="969"/>
        </w:trPr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14:paraId="49696D14" w14:textId="77777777" w:rsidR="004B2702" w:rsidRPr="00E72F6D" w:rsidRDefault="004B2702" w:rsidP="002A3DEC">
            <w:pPr>
              <w:autoSpaceDE w:val="0"/>
              <w:autoSpaceDN w:val="0"/>
              <w:adjustRightInd w:val="0"/>
              <w:rPr>
                <w:b/>
                <w:color w:val="4F81BD" w:themeColor="accent1"/>
                <w:u w:val="single"/>
              </w:rPr>
            </w:pPr>
          </w:p>
          <w:p w14:paraId="6C8A8146" w14:textId="3BD326E5" w:rsidR="004B2702" w:rsidRDefault="004B2702" w:rsidP="008043AA">
            <w:pPr>
              <w:rPr>
                <w:b/>
                <w:color w:val="4F81BD" w:themeColor="accent1"/>
                <w:u w:val="single"/>
              </w:rPr>
            </w:pPr>
            <w:r w:rsidRPr="00E72F6D">
              <w:rPr>
                <w:b/>
                <w:bCs/>
                <w:color w:val="4F81BD" w:themeColor="accent1"/>
                <w:u w:val="single"/>
              </w:rPr>
              <w:t>«</w:t>
            </w:r>
            <w:r w:rsidR="00E72F6D" w:rsidRPr="00E72F6D">
              <w:rPr>
                <w:b/>
                <w:bCs/>
                <w:color w:val="4F81BD" w:themeColor="accent1"/>
                <w:u w:val="single"/>
              </w:rPr>
              <w:t xml:space="preserve"> Séminaire de formation sur</w:t>
            </w:r>
            <w:r w:rsidR="009468EA">
              <w:rPr>
                <w:b/>
                <w:bCs/>
                <w:color w:val="4F81BD" w:themeColor="accent1"/>
                <w:u w:val="single"/>
              </w:rPr>
              <w:t xml:space="preserve"> </w:t>
            </w:r>
            <w:r w:rsidR="009468EA" w:rsidRPr="009468EA">
              <w:rPr>
                <w:b/>
                <w:bCs/>
                <w:color w:val="4F81BD" w:themeColor="accent1"/>
                <w:u w:val="single"/>
              </w:rPr>
              <w:t>l’application des</w:t>
            </w:r>
            <w:r w:rsidR="00B5547C">
              <w:rPr>
                <w:b/>
                <w:bCs/>
                <w:color w:val="4F81BD" w:themeColor="accent1"/>
                <w:u w:val="single"/>
              </w:rPr>
              <w:t xml:space="preserve"> normes prudentielles BALE II &amp;</w:t>
            </w:r>
            <w:r w:rsidR="009468EA" w:rsidRPr="009468EA">
              <w:rPr>
                <w:b/>
                <w:bCs/>
                <w:color w:val="4F81BD" w:themeColor="accent1"/>
                <w:u w:val="single"/>
              </w:rPr>
              <w:t xml:space="preserve"> III</w:t>
            </w:r>
            <w:r w:rsidR="00B5547C">
              <w:rPr>
                <w:rFonts w:ascii="Algerian" w:hAnsi="Algerian" w:cs="Tahoma"/>
                <w:b/>
                <w:color w:val="4F81BD" w:themeColor="accent1"/>
                <w:u w:val="single"/>
              </w:rPr>
              <w:t xml:space="preserve"> </w:t>
            </w:r>
            <w:r w:rsidR="009468EA" w:rsidRPr="00E72F6D">
              <w:rPr>
                <w:b/>
                <w:color w:val="4F81BD" w:themeColor="accent1"/>
                <w:u w:val="single"/>
              </w:rPr>
              <w:t>»</w:t>
            </w:r>
          </w:p>
          <w:p w14:paraId="188E5D42" w14:textId="77777777" w:rsidR="00E72F6D" w:rsidRPr="00E72F6D" w:rsidRDefault="00E72F6D" w:rsidP="008043AA">
            <w:pPr>
              <w:rPr>
                <w:rStyle w:val="lev"/>
                <w:bCs w:val="0"/>
                <w:color w:val="4F81BD" w:themeColor="accent1"/>
                <w:u w:val="single"/>
              </w:rPr>
            </w:pPr>
          </w:p>
          <w:p w14:paraId="289C6626" w14:textId="0DFC8BFA" w:rsidR="004B2702" w:rsidRPr="00E72F6D" w:rsidRDefault="009468EA" w:rsidP="009468EA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Cs/>
                <w:sz w:val="22"/>
                <w:szCs w:val="22"/>
                <w:u w:val="single"/>
                <w:bdr w:val="none" w:sz="0" w:space="0" w:color="auto" w:frame="1"/>
              </w:rPr>
            </w:pPr>
            <w:r w:rsidRPr="009468EA">
              <w:rPr>
                <w:rStyle w:val="lev"/>
                <w:sz w:val="22"/>
                <w:szCs w:val="22"/>
                <w:bdr w:val="none" w:sz="0" w:space="0" w:color="auto" w:frame="1"/>
              </w:rPr>
              <w:t xml:space="preserve">                           </w:t>
            </w:r>
            <w:r w:rsidR="00B5547C">
              <w:rPr>
                <w:rStyle w:val="lev"/>
                <w:sz w:val="22"/>
                <w:szCs w:val="22"/>
                <w:u w:val="single"/>
                <w:bdr w:val="none" w:sz="0" w:space="0" w:color="auto" w:frame="1"/>
              </w:rPr>
              <w:t>Mercredi 23 -</w:t>
            </w:r>
            <w:r w:rsidR="00E24A3B">
              <w:rPr>
                <w:rStyle w:val="lev"/>
                <w:sz w:val="22"/>
                <w:szCs w:val="22"/>
                <w:u w:val="single"/>
                <w:bdr w:val="none" w:sz="0" w:space="0" w:color="auto" w:frame="1"/>
              </w:rPr>
              <w:t xml:space="preserve"> J</w:t>
            </w:r>
            <w:r>
              <w:rPr>
                <w:rStyle w:val="lev"/>
                <w:sz w:val="22"/>
                <w:szCs w:val="22"/>
                <w:u w:val="single"/>
                <w:bdr w:val="none" w:sz="0" w:space="0" w:color="auto" w:frame="1"/>
              </w:rPr>
              <w:t xml:space="preserve">eudi 24 </w:t>
            </w:r>
            <w:r w:rsidR="00E24A3B">
              <w:rPr>
                <w:rStyle w:val="lev"/>
                <w:sz w:val="22"/>
                <w:szCs w:val="22"/>
                <w:u w:val="single"/>
                <w:bdr w:val="none" w:sz="0" w:space="0" w:color="auto" w:frame="1"/>
              </w:rPr>
              <w:t>Août</w:t>
            </w:r>
            <w:r w:rsidR="00AD0A69">
              <w:rPr>
                <w:rStyle w:val="lev"/>
                <w:sz w:val="22"/>
                <w:szCs w:val="22"/>
                <w:u w:val="single"/>
                <w:bdr w:val="none" w:sz="0" w:space="0" w:color="auto" w:frame="1"/>
              </w:rPr>
              <w:t xml:space="preserve"> 2017 à l’hôtel</w:t>
            </w:r>
            <w:r w:rsidR="00B47EE6">
              <w:rPr>
                <w:rStyle w:val="lev"/>
                <w:sz w:val="22"/>
                <w:szCs w:val="22"/>
                <w:u w:val="single"/>
                <w:bdr w:val="none" w:sz="0" w:space="0" w:color="auto" w:frame="1"/>
              </w:rPr>
              <w:t xml:space="preserve"> NOVO</w:t>
            </w:r>
            <w:r>
              <w:rPr>
                <w:rStyle w:val="lev"/>
                <w:sz w:val="22"/>
                <w:szCs w:val="22"/>
                <w:u w:val="single"/>
                <w:bdr w:val="none" w:sz="0" w:space="0" w:color="auto" w:frame="1"/>
              </w:rPr>
              <w:t>TEL</w:t>
            </w:r>
            <w:r w:rsidR="004B2702" w:rsidRPr="00E72F6D">
              <w:rPr>
                <w:rStyle w:val="lev"/>
                <w:sz w:val="22"/>
                <w:szCs w:val="22"/>
                <w:u w:val="single"/>
                <w:bdr w:val="none" w:sz="0" w:space="0" w:color="auto" w:frame="1"/>
              </w:rPr>
              <w:t>, DAKAR</w:t>
            </w:r>
          </w:p>
          <w:p w14:paraId="130789FD" w14:textId="77777777" w:rsidR="004B2702" w:rsidRPr="00E72F6D" w:rsidRDefault="004B2702" w:rsidP="002A3DEC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color w:val="4F81BD" w:themeColor="accent1"/>
                <w:u w:val="single"/>
              </w:rPr>
            </w:pPr>
          </w:p>
        </w:tc>
      </w:tr>
    </w:tbl>
    <w:p w14:paraId="36D98D47" w14:textId="77777777" w:rsidR="004B2702" w:rsidRPr="00CC5FBA" w:rsidRDefault="004B2702" w:rsidP="004B2702">
      <w:pPr>
        <w:spacing w:before="240"/>
        <w:jc w:val="center"/>
        <w:rPr>
          <w:color w:val="0F243E"/>
          <w:u w:val="single"/>
        </w:rPr>
      </w:pPr>
      <w:r w:rsidRPr="00CC5FBA">
        <w:rPr>
          <w:color w:val="0F243E"/>
          <w:u w:val="single"/>
        </w:rPr>
        <w:t>Facture p</w:t>
      </w:r>
      <w:r w:rsidR="008043AA">
        <w:rPr>
          <w:color w:val="0F243E"/>
          <w:u w:val="single"/>
        </w:rPr>
        <w:t>ro forma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1547"/>
        <w:gridCol w:w="1825"/>
        <w:gridCol w:w="2214"/>
      </w:tblGrid>
      <w:tr w:rsidR="004B2702" w:rsidRPr="00CC5FBA" w14:paraId="39AD8603" w14:textId="77777777" w:rsidTr="002A3DEC">
        <w:trPr>
          <w:trHeight w:val="963"/>
        </w:trPr>
        <w:tc>
          <w:tcPr>
            <w:tcW w:w="3368" w:type="dxa"/>
            <w:vAlign w:val="bottom"/>
          </w:tcPr>
          <w:p w14:paraId="530DA972" w14:textId="77777777" w:rsidR="004B2702" w:rsidRPr="00CC5FBA" w:rsidRDefault="004B2702" w:rsidP="002A3DEC">
            <w:pPr>
              <w:rPr>
                <w:b/>
                <w:color w:val="0F243E"/>
              </w:rPr>
            </w:pPr>
            <w:r w:rsidRPr="00CC5FBA">
              <w:rPr>
                <w:b/>
                <w:color w:val="0F243E"/>
              </w:rPr>
              <w:t>Désignation</w:t>
            </w:r>
          </w:p>
        </w:tc>
        <w:tc>
          <w:tcPr>
            <w:tcW w:w="1547" w:type="dxa"/>
            <w:vAlign w:val="bottom"/>
          </w:tcPr>
          <w:p w14:paraId="4E2A4D49" w14:textId="77777777" w:rsidR="004B2702" w:rsidRPr="00CC5FBA" w:rsidRDefault="004B2702" w:rsidP="002A3DEC">
            <w:pPr>
              <w:jc w:val="center"/>
              <w:rPr>
                <w:b/>
                <w:color w:val="0F243E"/>
              </w:rPr>
            </w:pPr>
            <w:r w:rsidRPr="00CC5FBA">
              <w:rPr>
                <w:b/>
                <w:color w:val="0F243E"/>
              </w:rPr>
              <w:t>Quantité</w:t>
            </w:r>
          </w:p>
        </w:tc>
        <w:tc>
          <w:tcPr>
            <w:tcW w:w="1825" w:type="dxa"/>
            <w:vAlign w:val="bottom"/>
          </w:tcPr>
          <w:p w14:paraId="47E3BF50" w14:textId="77777777" w:rsidR="004B2702" w:rsidRPr="00CC5FBA" w:rsidRDefault="004B2702" w:rsidP="002A3DEC">
            <w:pPr>
              <w:jc w:val="center"/>
              <w:rPr>
                <w:b/>
                <w:color w:val="0F243E"/>
              </w:rPr>
            </w:pPr>
            <w:r w:rsidRPr="00CC5FBA">
              <w:rPr>
                <w:b/>
                <w:color w:val="0F243E"/>
              </w:rPr>
              <w:t>Prix Unitaire</w:t>
            </w:r>
          </w:p>
        </w:tc>
        <w:tc>
          <w:tcPr>
            <w:tcW w:w="2214" w:type="dxa"/>
            <w:vAlign w:val="bottom"/>
          </w:tcPr>
          <w:p w14:paraId="072F3915" w14:textId="77777777" w:rsidR="004B2702" w:rsidRPr="00CC5FBA" w:rsidRDefault="004B2702" w:rsidP="002A3DEC">
            <w:pPr>
              <w:ind w:right="406"/>
              <w:jc w:val="right"/>
              <w:rPr>
                <w:b/>
                <w:color w:val="0F243E"/>
              </w:rPr>
            </w:pPr>
            <w:r w:rsidRPr="00CC5FBA">
              <w:rPr>
                <w:b/>
                <w:color w:val="0F243E"/>
              </w:rPr>
              <w:t>Prix Total</w:t>
            </w:r>
          </w:p>
        </w:tc>
      </w:tr>
      <w:tr w:rsidR="004B2702" w:rsidRPr="00CC5FBA" w14:paraId="1D9A1E1C" w14:textId="77777777" w:rsidTr="002A3DEC">
        <w:trPr>
          <w:trHeight w:val="1178"/>
        </w:trPr>
        <w:tc>
          <w:tcPr>
            <w:tcW w:w="3368" w:type="dxa"/>
            <w:vAlign w:val="bottom"/>
          </w:tcPr>
          <w:p w14:paraId="50FB0172" w14:textId="77777777" w:rsidR="004B2702" w:rsidRPr="00CC5FBA" w:rsidRDefault="004B2702" w:rsidP="002A3DEC">
            <w:pPr>
              <w:rPr>
                <w:rFonts w:ascii="Arial" w:hAnsi="Arial" w:cs="Arial"/>
                <w:color w:val="0F243E"/>
                <w:szCs w:val="28"/>
              </w:rPr>
            </w:pPr>
            <w:r w:rsidRPr="00CC5FBA">
              <w:rPr>
                <w:rFonts w:ascii="Arial" w:hAnsi="Arial" w:cs="Arial"/>
                <w:color w:val="0F243E"/>
                <w:szCs w:val="28"/>
              </w:rPr>
              <w:t xml:space="preserve">Inscription   </w:t>
            </w:r>
          </w:p>
        </w:tc>
        <w:tc>
          <w:tcPr>
            <w:tcW w:w="1547" w:type="dxa"/>
            <w:vAlign w:val="bottom"/>
          </w:tcPr>
          <w:p w14:paraId="487362E2" w14:textId="77777777" w:rsidR="004B2702" w:rsidRPr="00CC5FBA" w:rsidRDefault="007A0949" w:rsidP="002A3DEC">
            <w:pPr>
              <w:jc w:val="center"/>
              <w:rPr>
                <w:rFonts w:ascii="Arial" w:hAnsi="Arial" w:cs="Arial"/>
                <w:color w:val="0F243E"/>
                <w:szCs w:val="28"/>
              </w:rPr>
            </w:pPr>
            <w:r>
              <w:rPr>
                <w:rFonts w:ascii="Arial" w:hAnsi="Arial" w:cs="Arial"/>
                <w:color w:val="0F243E"/>
                <w:szCs w:val="28"/>
              </w:rPr>
              <w:t>01</w:t>
            </w:r>
          </w:p>
        </w:tc>
        <w:tc>
          <w:tcPr>
            <w:tcW w:w="1825" w:type="dxa"/>
            <w:vAlign w:val="bottom"/>
          </w:tcPr>
          <w:p w14:paraId="0DA5443B" w14:textId="77777777" w:rsidR="004B2702" w:rsidRPr="00CC5FBA" w:rsidRDefault="00B47EE6" w:rsidP="002A3DEC">
            <w:pPr>
              <w:jc w:val="center"/>
              <w:rPr>
                <w:rFonts w:ascii="Arial" w:hAnsi="Arial" w:cs="Arial"/>
                <w:color w:val="0F243E"/>
                <w:szCs w:val="28"/>
              </w:rPr>
            </w:pPr>
            <w:r>
              <w:rPr>
                <w:rFonts w:ascii="Arial" w:hAnsi="Arial" w:cs="Arial"/>
                <w:color w:val="0F243E"/>
                <w:szCs w:val="28"/>
              </w:rPr>
              <w:t>4</w:t>
            </w:r>
            <w:r w:rsidR="009468EA">
              <w:rPr>
                <w:rFonts w:ascii="Arial" w:hAnsi="Arial" w:cs="Arial"/>
                <w:color w:val="0F243E"/>
                <w:szCs w:val="28"/>
              </w:rPr>
              <w:t>0</w:t>
            </w:r>
            <w:r w:rsidR="004B2702">
              <w:rPr>
                <w:rFonts w:ascii="Arial" w:hAnsi="Arial" w:cs="Arial"/>
                <w:color w:val="0F243E"/>
                <w:szCs w:val="28"/>
              </w:rPr>
              <w:t>0.000</w:t>
            </w:r>
          </w:p>
        </w:tc>
        <w:tc>
          <w:tcPr>
            <w:tcW w:w="2214" w:type="dxa"/>
            <w:vAlign w:val="bottom"/>
          </w:tcPr>
          <w:p w14:paraId="183753E4" w14:textId="77777777" w:rsidR="004B2702" w:rsidRPr="00CC5FBA" w:rsidRDefault="00F0514E" w:rsidP="002A3DEC">
            <w:pPr>
              <w:ind w:right="406"/>
              <w:jc w:val="center"/>
              <w:rPr>
                <w:rFonts w:ascii="Arial" w:hAnsi="Arial" w:cs="Arial"/>
                <w:color w:val="0F243E"/>
                <w:szCs w:val="28"/>
              </w:rPr>
            </w:pPr>
            <w:r>
              <w:rPr>
                <w:rFonts w:ascii="Arial" w:hAnsi="Arial" w:cs="Arial"/>
                <w:color w:val="0F243E"/>
                <w:szCs w:val="28"/>
              </w:rPr>
              <w:t xml:space="preserve">          </w:t>
            </w:r>
            <w:r w:rsidR="00B47EE6">
              <w:rPr>
                <w:rFonts w:ascii="Arial" w:hAnsi="Arial" w:cs="Arial"/>
                <w:color w:val="0F243E"/>
                <w:szCs w:val="28"/>
              </w:rPr>
              <w:t>4</w:t>
            </w:r>
            <w:r w:rsidR="009468EA">
              <w:rPr>
                <w:rFonts w:ascii="Arial" w:hAnsi="Arial" w:cs="Arial"/>
                <w:color w:val="0F243E"/>
                <w:szCs w:val="28"/>
              </w:rPr>
              <w:t>0</w:t>
            </w:r>
            <w:r w:rsidR="004B2702">
              <w:rPr>
                <w:rFonts w:ascii="Arial" w:hAnsi="Arial" w:cs="Arial"/>
                <w:color w:val="0F243E"/>
                <w:szCs w:val="28"/>
              </w:rPr>
              <w:t xml:space="preserve">0 </w:t>
            </w:r>
            <w:r w:rsidR="004B2702" w:rsidRPr="00CC5FBA">
              <w:rPr>
                <w:rFonts w:ascii="Arial" w:hAnsi="Arial" w:cs="Arial"/>
                <w:color w:val="0F243E"/>
                <w:szCs w:val="28"/>
              </w:rPr>
              <w:t>000</w:t>
            </w:r>
          </w:p>
        </w:tc>
      </w:tr>
      <w:tr w:rsidR="004B2702" w:rsidRPr="00CC5FBA" w14:paraId="75EB7C83" w14:textId="77777777" w:rsidTr="002A3DEC">
        <w:trPr>
          <w:trHeight w:val="599"/>
        </w:trPr>
        <w:tc>
          <w:tcPr>
            <w:tcW w:w="6740" w:type="dxa"/>
            <w:gridSpan w:val="3"/>
            <w:vAlign w:val="bottom"/>
          </w:tcPr>
          <w:p w14:paraId="3C81C834" w14:textId="77777777" w:rsidR="004B2702" w:rsidRDefault="004B2702" w:rsidP="002A3DEC">
            <w:pPr>
              <w:jc w:val="center"/>
              <w:rPr>
                <w:color w:val="0F243E"/>
              </w:rPr>
            </w:pPr>
          </w:p>
          <w:p w14:paraId="59EA36ED" w14:textId="77777777" w:rsidR="004B2702" w:rsidRDefault="004B2702" w:rsidP="002A3DEC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NET A PAYER</w:t>
            </w:r>
          </w:p>
        </w:tc>
        <w:tc>
          <w:tcPr>
            <w:tcW w:w="2214" w:type="dxa"/>
            <w:vAlign w:val="bottom"/>
          </w:tcPr>
          <w:p w14:paraId="0949F93E" w14:textId="77777777" w:rsidR="004B2702" w:rsidRDefault="00B47EE6" w:rsidP="002A3DEC">
            <w:pPr>
              <w:ind w:right="406"/>
              <w:jc w:val="right"/>
              <w:rPr>
                <w:rFonts w:ascii="Arial" w:hAnsi="Arial" w:cs="Arial"/>
                <w:color w:val="0F243E"/>
                <w:szCs w:val="28"/>
              </w:rPr>
            </w:pPr>
            <w:r>
              <w:rPr>
                <w:rFonts w:ascii="Arial" w:hAnsi="Arial" w:cs="Arial"/>
                <w:color w:val="0F243E"/>
                <w:szCs w:val="28"/>
              </w:rPr>
              <w:t>4</w:t>
            </w:r>
            <w:r w:rsidR="009468EA">
              <w:rPr>
                <w:rFonts w:ascii="Arial" w:hAnsi="Arial" w:cs="Arial"/>
                <w:color w:val="0F243E"/>
                <w:szCs w:val="28"/>
              </w:rPr>
              <w:t>00</w:t>
            </w:r>
            <w:r w:rsidR="004B2702">
              <w:rPr>
                <w:rFonts w:ascii="Arial" w:hAnsi="Arial" w:cs="Arial"/>
                <w:color w:val="0F243E"/>
                <w:szCs w:val="28"/>
              </w:rPr>
              <w:t xml:space="preserve"> 000</w:t>
            </w:r>
          </w:p>
        </w:tc>
      </w:tr>
    </w:tbl>
    <w:p w14:paraId="6614A83F" w14:textId="77777777" w:rsidR="004B2702" w:rsidRPr="00CC5FBA" w:rsidRDefault="004B2702" w:rsidP="004B2702">
      <w:pPr>
        <w:spacing w:before="240"/>
        <w:jc w:val="both"/>
        <w:rPr>
          <w:color w:val="0F243E"/>
          <w:szCs w:val="21"/>
        </w:rPr>
      </w:pPr>
      <w:r w:rsidRPr="00CC5FBA">
        <w:rPr>
          <w:color w:val="0F243E"/>
          <w:szCs w:val="21"/>
        </w:rPr>
        <w:t>Arrêtée la présente</w:t>
      </w:r>
      <w:r w:rsidR="009468EA">
        <w:rPr>
          <w:color w:val="0F243E"/>
          <w:szCs w:val="21"/>
        </w:rPr>
        <w:t xml:space="preserve"> facture pro-forma à la somme HT</w:t>
      </w:r>
      <w:r w:rsidRPr="00CC5FBA">
        <w:rPr>
          <w:color w:val="0F243E"/>
          <w:szCs w:val="21"/>
        </w:rPr>
        <w:t xml:space="preserve"> de : </w:t>
      </w:r>
      <w:r w:rsidR="00B47EE6">
        <w:rPr>
          <w:color w:val="0F243E"/>
          <w:szCs w:val="21"/>
        </w:rPr>
        <w:t>Quatre</w:t>
      </w:r>
      <w:r w:rsidR="009468EA">
        <w:rPr>
          <w:color w:val="0F243E"/>
          <w:szCs w:val="21"/>
        </w:rPr>
        <w:t xml:space="preserve"> cent </w:t>
      </w:r>
      <w:r w:rsidR="00AD0A69">
        <w:rPr>
          <w:color w:val="0F243E"/>
          <w:szCs w:val="21"/>
        </w:rPr>
        <w:t>mille francs</w:t>
      </w:r>
      <w:r>
        <w:rPr>
          <w:color w:val="0F243E"/>
          <w:szCs w:val="21"/>
        </w:rPr>
        <w:t xml:space="preserve"> CFA</w:t>
      </w:r>
      <w:r w:rsidR="009468EA">
        <w:rPr>
          <w:color w:val="0F243E"/>
          <w:szCs w:val="21"/>
        </w:rPr>
        <w:t xml:space="preserve"> HT</w:t>
      </w:r>
    </w:p>
    <w:p w14:paraId="41876010" w14:textId="77777777" w:rsidR="004B2702" w:rsidRPr="00E62ACB" w:rsidRDefault="004B2702" w:rsidP="009E59F3">
      <w:pPr>
        <w:rPr>
          <w:b/>
          <w:sz w:val="14"/>
          <w:szCs w:val="14"/>
        </w:rPr>
      </w:pPr>
    </w:p>
    <w:sectPr w:rsidR="004B2702" w:rsidRPr="00E62ACB" w:rsidSect="00B04DF7">
      <w:headerReference w:type="default" r:id="rId9"/>
      <w:footerReference w:type="default" r:id="rId10"/>
      <w:pgSz w:w="11906" w:h="16838"/>
      <w:pgMar w:top="1135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6B011" w14:textId="77777777" w:rsidR="00467A37" w:rsidRDefault="00467A37" w:rsidP="004F6553">
      <w:r>
        <w:separator/>
      </w:r>
    </w:p>
  </w:endnote>
  <w:endnote w:type="continuationSeparator" w:id="0">
    <w:p w14:paraId="6DC6FF2A" w14:textId="77777777" w:rsidR="00467A37" w:rsidRDefault="00467A37" w:rsidP="004F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lgerian">
    <w:altName w:val="Desdemon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pperplate Gothic Light">
    <w:charset w:val="00"/>
    <w:family w:val="auto"/>
    <w:pitch w:val="variable"/>
    <w:sig w:usb0="80000067" w:usb1="00000000" w:usb2="00000000" w:usb3="00000000" w:csb0="00000111" w:csb1="00000000"/>
  </w:font>
  <w:font w:name="Trajan">
    <w:altName w:val="Calibri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64072" w14:textId="77777777" w:rsidR="009468EA" w:rsidRPr="006A0909" w:rsidRDefault="009468EA" w:rsidP="009468EA">
    <w:pPr>
      <w:pStyle w:val="Pieddepage"/>
      <w:tabs>
        <w:tab w:val="left" w:pos="1920"/>
        <w:tab w:val="center" w:pos="5099"/>
      </w:tabs>
      <w:rPr>
        <w:rFonts w:ascii="Trajan" w:hAnsi="Trajan"/>
        <w:color w:val="439586"/>
        <w:sz w:val="16"/>
        <w:szCs w:val="16"/>
        <w:lang w:val="en-US"/>
      </w:rPr>
    </w:pPr>
    <w:r w:rsidRPr="00AF4EDD">
      <w:rPr>
        <w:rFonts w:ascii="Trajan" w:hAnsi="Trajan"/>
        <w:b/>
        <w:color w:val="439586"/>
        <w:sz w:val="22"/>
        <w:szCs w:val="16"/>
        <w:lang w:val="en-US"/>
      </w:rPr>
      <w:sym w:font="Webdings" w:char="F0C5"/>
    </w:r>
    <w:r>
      <w:rPr>
        <w:rFonts w:ascii="Trajan" w:hAnsi="Trajan"/>
        <w:color w:val="439586"/>
        <w:sz w:val="16"/>
        <w:szCs w:val="16"/>
        <w:lang w:val="en-US"/>
      </w:rPr>
      <w:t xml:space="preserve"> : +221 3</w:t>
    </w:r>
    <w:r w:rsidRPr="006A0909">
      <w:rPr>
        <w:rFonts w:ascii="Trajan" w:hAnsi="Trajan"/>
        <w:color w:val="439586"/>
        <w:sz w:val="16"/>
        <w:szCs w:val="16"/>
        <w:lang w:val="en-US"/>
      </w:rPr>
      <w:t>3</w:t>
    </w:r>
    <w:r>
      <w:rPr>
        <w:rFonts w:ascii="Trajan" w:hAnsi="Trajan"/>
        <w:color w:val="439586"/>
        <w:sz w:val="16"/>
        <w:szCs w:val="16"/>
        <w:lang w:val="en-US"/>
      </w:rPr>
      <w:t> 855 71 17 - +221 77 099 28 30</w:t>
    </w:r>
    <w:r w:rsidR="00B47EE6">
      <w:rPr>
        <w:rFonts w:ascii="Trajan" w:hAnsi="Trajan"/>
        <w:color w:val="439586"/>
        <w:sz w:val="16"/>
        <w:szCs w:val="16"/>
        <w:lang w:val="en-US"/>
      </w:rPr>
      <w:t xml:space="preserve"> - +221 77 833 81 81</w:t>
    </w:r>
    <w:r w:rsidRPr="006A0909">
      <w:rPr>
        <w:rFonts w:ascii="Trajan" w:hAnsi="Trajan"/>
        <w:color w:val="439586"/>
        <w:sz w:val="16"/>
        <w:szCs w:val="16"/>
        <w:lang w:val="en-US"/>
      </w:rPr>
      <w:t xml:space="preserve">   </w:t>
    </w:r>
    <w:proofErr w:type="gramStart"/>
    <w:r w:rsidRPr="006A0909">
      <w:rPr>
        <w:rFonts w:ascii="Trajan" w:hAnsi="Trajan"/>
        <w:color w:val="439586"/>
        <w:sz w:val="16"/>
        <w:szCs w:val="16"/>
        <w:lang w:val="en-US"/>
      </w:rPr>
      <w:t>@ :</w:t>
    </w:r>
    <w:proofErr w:type="gramEnd"/>
    <w:r w:rsidRPr="006A0909">
      <w:rPr>
        <w:rFonts w:ascii="Trajan" w:hAnsi="Trajan"/>
        <w:color w:val="439586"/>
        <w:sz w:val="16"/>
        <w:szCs w:val="16"/>
        <w:lang w:val="en-US"/>
      </w:rPr>
      <w:t xml:space="preserve"> contact@gandgcorp.com   www.gandgcorp.com</w:t>
    </w:r>
  </w:p>
  <w:p w14:paraId="47A342CF" w14:textId="77777777" w:rsidR="009468EA" w:rsidRPr="00E7402A" w:rsidRDefault="009468EA" w:rsidP="009468EA">
    <w:pPr>
      <w:pStyle w:val="Pieddepage"/>
      <w:jc w:val="center"/>
      <w:rPr>
        <w:rFonts w:ascii="Trajan" w:hAnsi="Trajan"/>
        <w:color w:val="439586"/>
        <w:sz w:val="16"/>
        <w:szCs w:val="16"/>
      </w:rPr>
    </w:pPr>
    <w:r w:rsidRPr="00AF4EDD">
      <w:rPr>
        <w:rFonts w:ascii="Trajan" w:hAnsi="Trajan"/>
        <w:b/>
        <w:color w:val="439586"/>
        <w:szCs w:val="16"/>
        <w:lang w:val="en-US"/>
      </w:rPr>
      <w:sym w:font="Webdings" w:char="F09C"/>
    </w:r>
    <w:r w:rsidRPr="00AF4EDD">
      <w:rPr>
        <w:rFonts w:ascii="Trajan" w:hAnsi="Trajan"/>
        <w:b/>
        <w:color w:val="439586"/>
        <w:sz w:val="16"/>
        <w:szCs w:val="16"/>
      </w:rPr>
      <w:t xml:space="preserve">: </w:t>
    </w:r>
    <w:r w:rsidRPr="00E7402A">
      <w:rPr>
        <w:rFonts w:ascii="Trajan" w:hAnsi="Trajan"/>
        <w:color w:val="439586"/>
        <w:sz w:val="16"/>
        <w:szCs w:val="16"/>
      </w:rPr>
      <w:t xml:space="preserve">37 Cité </w:t>
    </w:r>
    <w:proofErr w:type="spellStart"/>
    <w:r w:rsidRPr="00E7402A">
      <w:rPr>
        <w:rFonts w:ascii="Trajan" w:hAnsi="Trajan"/>
        <w:color w:val="439586"/>
        <w:sz w:val="16"/>
        <w:szCs w:val="16"/>
      </w:rPr>
      <w:t>Keur</w:t>
    </w:r>
    <w:proofErr w:type="spellEnd"/>
    <w:r w:rsidRPr="00E7402A">
      <w:rPr>
        <w:rFonts w:ascii="Trajan" w:hAnsi="Trajan"/>
        <w:color w:val="439586"/>
        <w:sz w:val="16"/>
        <w:szCs w:val="16"/>
      </w:rPr>
      <w:t xml:space="preserve"> </w:t>
    </w:r>
    <w:proofErr w:type="spellStart"/>
    <w:r w:rsidRPr="00E7402A">
      <w:rPr>
        <w:rFonts w:ascii="Trajan" w:hAnsi="Trajan"/>
        <w:color w:val="439586"/>
        <w:sz w:val="16"/>
        <w:szCs w:val="16"/>
      </w:rPr>
      <w:t>Damel</w:t>
    </w:r>
    <w:proofErr w:type="spellEnd"/>
    <w:r w:rsidRPr="00E7402A">
      <w:rPr>
        <w:rFonts w:ascii="Trajan" w:hAnsi="Trajan"/>
        <w:color w:val="439586"/>
        <w:sz w:val="16"/>
        <w:szCs w:val="16"/>
      </w:rPr>
      <w:t xml:space="preserve">, BP 5884 Dakar Fann, Dakar-Sénégal </w:t>
    </w:r>
    <w:r w:rsidRPr="00E7402A">
      <w:rPr>
        <w:rFonts w:ascii="Trajan" w:hAnsi="Trajan"/>
        <w:color w:val="439586"/>
        <w:sz w:val="16"/>
        <w:szCs w:val="16"/>
      </w:rPr>
      <w:br/>
      <w:t>Société au capital de 1.000.000 FCFA</w:t>
    </w:r>
    <w:r>
      <w:rPr>
        <w:rFonts w:ascii="Trajan" w:hAnsi="Trajan"/>
        <w:color w:val="439586"/>
        <w:sz w:val="16"/>
        <w:szCs w:val="16"/>
      </w:rPr>
      <w:t xml:space="preserve"> - RCCM :</w:t>
    </w:r>
    <w:r w:rsidRPr="00B66250">
      <w:t xml:space="preserve"> </w:t>
    </w:r>
    <w:r w:rsidRPr="00B66250">
      <w:rPr>
        <w:rFonts w:ascii="Trajan" w:hAnsi="Trajan"/>
        <w:color w:val="439586"/>
        <w:sz w:val="16"/>
        <w:szCs w:val="16"/>
      </w:rPr>
      <w:t>SNDKR - 2014 - B 11976</w:t>
    </w:r>
    <w:r>
      <w:rPr>
        <w:rFonts w:ascii="Trajan" w:hAnsi="Trajan"/>
        <w:color w:val="439586"/>
        <w:sz w:val="16"/>
        <w:szCs w:val="16"/>
      </w:rPr>
      <w:t xml:space="preserve"> - NINEA :</w:t>
    </w:r>
    <w:r w:rsidRPr="00B66250">
      <w:t xml:space="preserve"> </w:t>
    </w:r>
    <w:r w:rsidRPr="00B66250">
      <w:rPr>
        <w:rFonts w:ascii="Trajan" w:hAnsi="Trajan"/>
        <w:color w:val="439586"/>
        <w:sz w:val="16"/>
        <w:szCs w:val="16"/>
      </w:rPr>
      <w:t>5105285 2R2</w:t>
    </w:r>
  </w:p>
  <w:p w14:paraId="5D46E088" w14:textId="77777777" w:rsidR="009468EA" w:rsidRDefault="00055B56" w:rsidP="00EF0497">
    <w:pPr>
      <w:pStyle w:val="Pieddepage"/>
      <w:pBdr>
        <w:top w:val="single" w:sz="4" w:space="1" w:color="auto"/>
      </w:pBdr>
      <w:spacing w:before="100" w:beforeAutospacing="1"/>
      <w:rPr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468EA">
      <w:rPr>
        <w:sz w:val="16"/>
        <w:szCs w:val="16"/>
      </w:rPr>
      <w:t xml:space="preserve">  </w:t>
    </w:r>
  </w:p>
  <w:p w14:paraId="03209960" w14:textId="77777777" w:rsidR="00542D11" w:rsidRDefault="00467A3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3F2A7" w14:textId="77777777" w:rsidR="00467A37" w:rsidRDefault="00467A37" w:rsidP="004F6553">
      <w:r>
        <w:separator/>
      </w:r>
    </w:p>
  </w:footnote>
  <w:footnote w:type="continuationSeparator" w:id="0">
    <w:p w14:paraId="771C1060" w14:textId="77777777" w:rsidR="00467A37" w:rsidRDefault="00467A37" w:rsidP="004F65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DEE0E" w14:textId="77777777" w:rsidR="0026269D" w:rsidRPr="004E1694" w:rsidRDefault="004E4ABD" w:rsidP="004E4ABD">
    <w:pPr>
      <w:pStyle w:val="En-tte"/>
      <w:tabs>
        <w:tab w:val="clear" w:pos="4536"/>
        <w:tab w:val="clear" w:pos="9072"/>
        <w:tab w:val="left" w:pos="3108"/>
      </w:tabs>
      <w:spacing w:before="100" w:beforeAutospacing="1"/>
      <w:rPr>
        <w:rFonts w:ascii="Copperplate Gothic Light" w:hAnsi="Copperplate Gothic Light"/>
        <w:b/>
        <w:color w:val="1F497D" w:themeColor="text2"/>
        <w:sz w:val="20"/>
        <w:szCs w:val="20"/>
      </w:rPr>
    </w:pPr>
    <w:r w:rsidRPr="004E4ABD">
      <w:rPr>
        <w:rFonts w:ascii="Copperplate Gothic Light" w:hAnsi="Copperplate Gothic Light"/>
        <w:b/>
        <w:noProof/>
        <w:color w:val="1F497D" w:themeColor="text2"/>
        <w:sz w:val="20"/>
        <w:szCs w:val="20"/>
      </w:rPr>
      <w:drawing>
        <wp:inline distT="0" distB="0" distL="0" distR="0" wp14:anchorId="7592BDC3" wp14:editId="1986D635">
          <wp:extent cx="1543050" cy="1455725"/>
          <wp:effectExtent l="0" t="0" r="0" b="0"/>
          <wp:docPr id="11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252"/>
                  <a:stretch/>
                </pic:blipFill>
                <pic:spPr bwMode="auto">
                  <a:xfrm>
                    <a:off x="0" y="0"/>
                    <a:ext cx="1556070" cy="14680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5625824" w14:textId="77777777" w:rsidR="00E97AD2" w:rsidRPr="00E97AD2" w:rsidRDefault="00E97AD2" w:rsidP="00652D9E">
    <w:pPr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2DD"/>
    <w:multiLevelType w:val="hybridMultilevel"/>
    <w:tmpl w:val="0EB0D9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D5B22"/>
    <w:multiLevelType w:val="hybridMultilevel"/>
    <w:tmpl w:val="CA386B82"/>
    <w:lvl w:ilvl="0" w:tplc="1522F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40DB3"/>
    <w:multiLevelType w:val="hybridMultilevel"/>
    <w:tmpl w:val="56AEA1D0"/>
    <w:lvl w:ilvl="0" w:tplc="EB04B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42A72"/>
    <w:multiLevelType w:val="multilevel"/>
    <w:tmpl w:val="02A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896B80"/>
    <w:multiLevelType w:val="hybridMultilevel"/>
    <w:tmpl w:val="EE3AABC6"/>
    <w:lvl w:ilvl="0" w:tplc="B6C05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C7543"/>
    <w:multiLevelType w:val="hybridMultilevel"/>
    <w:tmpl w:val="D5443C3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95E6E"/>
    <w:multiLevelType w:val="hybridMultilevel"/>
    <w:tmpl w:val="CF84B6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13D35"/>
    <w:multiLevelType w:val="hybridMultilevel"/>
    <w:tmpl w:val="B7862E1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35A4A"/>
    <w:multiLevelType w:val="hybridMultilevel"/>
    <w:tmpl w:val="1ABC2746"/>
    <w:lvl w:ilvl="0" w:tplc="366888C6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9">
    <w:nsid w:val="6AC70FEA"/>
    <w:multiLevelType w:val="hybridMultilevel"/>
    <w:tmpl w:val="8B6E6C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31074"/>
    <w:multiLevelType w:val="hybridMultilevel"/>
    <w:tmpl w:val="D7CC5476"/>
    <w:lvl w:ilvl="0" w:tplc="3468C1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11">
    <w:nsid w:val="7CD37052"/>
    <w:multiLevelType w:val="multilevel"/>
    <w:tmpl w:val="B934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CE0A30"/>
    <w:multiLevelType w:val="hybridMultilevel"/>
    <w:tmpl w:val="14905B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65"/>
    <w:rsid w:val="00005ABE"/>
    <w:rsid w:val="00055B56"/>
    <w:rsid w:val="000567C6"/>
    <w:rsid w:val="00084DD4"/>
    <w:rsid w:val="00085EA8"/>
    <w:rsid w:val="00090EE9"/>
    <w:rsid w:val="000C530B"/>
    <w:rsid w:val="000D2E83"/>
    <w:rsid w:val="000F17F6"/>
    <w:rsid w:val="001211D2"/>
    <w:rsid w:val="001808EA"/>
    <w:rsid w:val="0018739C"/>
    <w:rsid w:val="001A1387"/>
    <w:rsid w:val="001A3E61"/>
    <w:rsid w:val="001E3859"/>
    <w:rsid w:val="00210650"/>
    <w:rsid w:val="002428AE"/>
    <w:rsid w:val="0026269D"/>
    <w:rsid w:val="00264C5C"/>
    <w:rsid w:val="00287576"/>
    <w:rsid w:val="002A5227"/>
    <w:rsid w:val="002B23E0"/>
    <w:rsid w:val="002C1D1B"/>
    <w:rsid w:val="002D6E89"/>
    <w:rsid w:val="002E5B96"/>
    <w:rsid w:val="002F4F89"/>
    <w:rsid w:val="003028C3"/>
    <w:rsid w:val="00312F69"/>
    <w:rsid w:val="00314FAD"/>
    <w:rsid w:val="00325A18"/>
    <w:rsid w:val="00345BB9"/>
    <w:rsid w:val="003B39BC"/>
    <w:rsid w:val="003F37F8"/>
    <w:rsid w:val="003F74F4"/>
    <w:rsid w:val="00414947"/>
    <w:rsid w:val="00417D4B"/>
    <w:rsid w:val="00434229"/>
    <w:rsid w:val="004454C9"/>
    <w:rsid w:val="004516BF"/>
    <w:rsid w:val="00467A37"/>
    <w:rsid w:val="004717F7"/>
    <w:rsid w:val="0049069F"/>
    <w:rsid w:val="004B2702"/>
    <w:rsid w:val="004C3AE5"/>
    <w:rsid w:val="004E09D6"/>
    <w:rsid w:val="004E4ABD"/>
    <w:rsid w:val="004F6553"/>
    <w:rsid w:val="005020D1"/>
    <w:rsid w:val="00533869"/>
    <w:rsid w:val="0054694E"/>
    <w:rsid w:val="005637C0"/>
    <w:rsid w:val="00595BDA"/>
    <w:rsid w:val="005B5169"/>
    <w:rsid w:val="005C29C2"/>
    <w:rsid w:val="005C627B"/>
    <w:rsid w:val="005D7D5E"/>
    <w:rsid w:val="006023DA"/>
    <w:rsid w:val="006203AE"/>
    <w:rsid w:val="00621FD5"/>
    <w:rsid w:val="00652D9E"/>
    <w:rsid w:val="006557C3"/>
    <w:rsid w:val="0067414F"/>
    <w:rsid w:val="00680961"/>
    <w:rsid w:val="0068702B"/>
    <w:rsid w:val="0069439A"/>
    <w:rsid w:val="006B0B77"/>
    <w:rsid w:val="006B0BC6"/>
    <w:rsid w:val="006C66ED"/>
    <w:rsid w:val="006F4016"/>
    <w:rsid w:val="00702E1B"/>
    <w:rsid w:val="00704637"/>
    <w:rsid w:val="007173A8"/>
    <w:rsid w:val="00730005"/>
    <w:rsid w:val="0073613C"/>
    <w:rsid w:val="00772360"/>
    <w:rsid w:val="007804EA"/>
    <w:rsid w:val="007A0949"/>
    <w:rsid w:val="007B7A31"/>
    <w:rsid w:val="007D478A"/>
    <w:rsid w:val="007E0580"/>
    <w:rsid w:val="007E1CA0"/>
    <w:rsid w:val="007E2E2A"/>
    <w:rsid w:val="008043AA"/>
    <w:rsid w:val="00811431"/>
    <w:rsid w:val="008443D4"/>
    <w:rsid w:val="00855808"/>
    <w:rsid w:val="00883DAB"/>
    <w:rsid w:val="008B2DC7"/>
    <w:rsid w:val="008D2476"/>
    <w:rsid w:val="008E3538"/>
    <w:rsid w:val="008E5496"/>
    <w:rsid w:val="008E62A4"/>
    <w:rsid w:val="008F76C1"/>
    <w:rsid w:val="00902965"/>
    <w:rsid w:val="009468EA"/>
    <w:rsid w:val="009A3DB4"/>
    <w:rsid w:val="009B1D8D"/>
    <w:rsid w:val="009B5021"/>
    <w:rsid w:val="009C446E"/>
    <w:rsid w:val="009C5E3A"/>
    <w:rsid w:val="009D559A"/>
    <w:rsid w:val="009E21E7"/>
    <w:rsid w:val="009E35E6"/>
    <w:rsid w:val="009E59F3"/>
    <w:rsid w:val="009F065F"/>
    <w:rsid w:val="009F1F9F"/>
    <w:rsid w:val="00A02A2F"/>
    <w:rsid w:val="00A02F16"/>
    <w:rsid w:val="00A404F9"/>
    <w:rsid w:val="00A46C10"/>
    <w:rsid w:val="00A601C4"/>
    <w:rsid w:val="00A6083C"/>
    <w:rsid w:val="00A620A9"/>
    <w:rsid w:val="00A635A7"/>
    <w:rsid w:val="00A8077A"/>
    <w:rsid w:val="00AB4AA2"/>
    <w:rsid w:val="00AC42D2"/>
    <w:rsid w:val="00AD0A69"/>
    <w:rsid w:val="00AD6FE8"/>
    <w:rsid w:val="00B03815"/>
    <w:rsid w:val="00B04DF7"/>
    <w:rsid w:val="00B155C9"/>
    <w:rsid w:val="00B47EE6"/>
    <w:rsid w:val="00B5547C"/>
    <w:rsid w:val="00B55DA1"/>
    <w:rsid w:val="00B57231"/>
    <w:rsid w:val="00B6046D"/>
    <w:rsid w:val="00B63BAD"/>
    <w:rsid w:val="00B74143"/>
    <w:rsid w:val="00BB1507"/>
    <w:rsid w:val="00BB5121"/>
    <w:rsid w:val="00BB799E"/>
    <w:rsid w:val="00BC4C7F"/>
    <w:rsid w:val="00BF716D"/>
    <w:rsid w:val="00C22994"/>
    <w:rsid w:val="00C30E25"/>
    <w:rsid w:val="00C34EF8"/>
    <w:rsid w:val="00C455D0"/>
    <w:rsid w:val="00C47D4E"/>
    <w:rsid w:val="00C53477"/>
    <w:rsid w:val="00CA0349"/>
    <w:rsid w:val="00CD4E25"/>
    <w:rsid w:val="00D04077"/>
    <w:rsid w:val="00D576C0"/>
    <w:rsid w:val="00D67A6C"/>
    <w:rsid w:val="00D73A05"/>
    <w:rsid w:val="00D9152F"/>
    <w:rsid w:val="00D9432D"/>
    <w:rsid w:val="00DA7F4E"/>
    <w:rsid w:val="00DB5733"/>
    <w:rsid w:val="00DB76E6"/>
    <w:rsid w:val="00E05B7C"/>
    <w:rsid w:val="00E128D2"/>
    <w:rsid w:val="00E24A3B"/>
    <w:rsid w:val="00E42AFE"/>
    <w:rsid w:val="00E62ACB"/>
    <w:rsid w:val="00E72F6D"/>
    <w:rsid w:val="00E84230"/>
    <w:rsid w:val="00E848A2"/>
    <w:rsid w:val="00E8747D"/>
    <w:rsid w:val="00E909FC"/>
    <w:rsid w:val="00E97AD2"/>
    <w:rsid w:val="00EA184C"/>
    <w:rsid w:val="00EB3187"/>
    <w:rsid w:val="00EB33AC"/>
    <w:rsid w:val="00EC1B99"/>
    <w:rsid w:val="00ED662D"/>
    <w:rsid w:val="00EF4888"/>
    <w:rsid w:val="00F0514E"/>
    <w:rsid w:val="00F25D1F"/>
    <w:rsid w:val="00F703B1"/>
    <w:rsid w:val="00F94554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60ABA8"/>
  <w15:docId w15:val="{5FE3F07B-B37E-4130-AD62-B3089886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07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B23E0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A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A2F"/>
    <w:rPr>
      <w:rFonts w:ascii="Segoe UI" w:eastAsia="Times New Roman" w:hAnsi="Segoe UI" w:cs="Segoe UI"/>
      <w:sz w:val="18"/>
      <w:szCs w:val="18"/>
      <w:lang w:eastAsia="fr-FR"/>
    </w:rPr>
  </w:style>
  <w:style w:type="paragraph" w:styleId="Pardeliste">
    <w:name w:val="List Paragraph"/>
    <w:basedOn w:val="Normal"/>
    <w:uiPriority w:val="34"/>
    <w:qFormat/>
    <w:rsid w:val="00E909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6269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A807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ieme.fall@gandgcorp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FAD4-AB8E-F54A-9FD6-06628EEB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1387</Characters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2015-05-26T10:30:00Z</cp:lastPrinted>
  <dcterms:created xsi:type="dcterms:W3CDTF">2017-08-07T12:53:00Z</dcterms:created>
  <dcterms:modified xsi:type="dcterms:W3CDTF">2017-08-07T19:10:00Z</dcterms:modified>
</cp:coreProperties>
</file>